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86E" w:rsidRDefault="00EB186E" w:rsidP="00CB319D">
      <w:pPr>
        <w:pStyle w:val="af"/>
        <w:spacing w:before="0" w:after="0"/>
        <w:jc w:val="center"/>
        <w:rPr>
          <w:color w:val="auto"/>
        </w:rPr>
      </w:pPr>
      <w:bookmarkStart w:id="0" w:name="_GoBack"/>
      <w:bookmarkEnd w:id="0"/>
    </w:p>
    <w:p w:rsidR="00052569" w:rsidRDefault="00052569" w:rsidP="00052569"/>
    <w:p w:rsidR="00052569" w:rsidRPr="00052569" w:rsidRDefault="00052569" w:rsidP="00052569"/>
    <w:p w:rsidR="00CB319D" w:rsidRPr="00C9464D" w:rsidRDefault="00176935" w:rsidP="00CB319D">
      <w:pPr>
        <w:pStyle w:val="af"/>
        <w:spacing w:before="0" w:after="0"/>
        <w:jc w:val="center"/>
        <w:rPr>
          <w:color w:val="auto"/>
          <w:lang w:val="en-US"/>
        </w:rPr>
      </w:pPr>
      <w:r>
        <w:rPr>
          <w:color w:val="auto"/>
        </w:rPr>
        <w:t>ДОПОЛНИТЕЛЬНОЕ СОГЛАШЕНИЕ</w:t>
      </w:r>
      <w:r w:rsidR="00CB319D" w:rsidRPr="00391D17">
        <w:rPr>
          <w:color w:val="auto"/>
        </w:rPr>
        <w:t xml:space="preserve"> № </w:t>
      </w:r>
      <w:r w:rsidR="00737375">
        <w:rPr>
          <w:color w:val="auto"/>
        </w:rPr>
        <w:t>__</w:t>
      </w:r>
    </w:p>
    <w:p w:rsidR="00176935" w:rsidRPr="00176935" w:rsidRDefault="00176935" w:rsidP="00176935"/>
    <w:p w:rsidR="00CB319D" w:rsidRPr="00C34172" w:rsidRDefault="00CB319D" w:rsidP="00CB319D">
      <w:pPr>
        <w:spacing w:before="120" w:after="120"/>
        <w:jc w:val="both"/>
      </w:pPr>
      <w:r w:rsidRPr="00C34172">
        <w:t>г. Кострома</w:t>
      </w:r>
      <w:r w:rsidRPr="00C34172">
        <w:tab/>
      </w:r>
      <w:r w:rsidRPr="00C34172">
        <w:tab/>
      </w:r>
      <w:r w:rsidRPr="00C34172">
        <w:tab/>
      </w:r>
      <w:r w:rsidRPr="00C34172">
        <w:tab/>
      </w:r>
      <w:r w:rsidRPr="00C34172">
        <w:tab/>
      </w:r>
      <w:r w:rsidRPr="00C34172">
        <w:tab/>
      </w:r>
      <w:r w:rsidRPr="00C34172">
        <w:tab/>
      </w:r>
      <w:r w:rsidRPr="00C34172">
        <w:tab/>
      </w:r>
      <w:r w:rsidR="00C34172">
        <w:tab/>
      </w:r>
      <w:r w:rsidR="00BE384F">
        <w:t xml:space="preserve">        </w:t>
      </w:r>
      <w:r w:rsidR="00636C4D" w:rsidRPr="00C34172">
        <w:t>«</w:t>
      </w:r>
      <w:r w:rsidR="00C34172">
        <w:t>_</w:t>
      </w:r>
      <w:r w:rsidR="00776516">
        <w:t xml:space="preserve"> _» __________</w:t>
      </w:r>
      <w:r w:rsidR="00636C4D" w:rsidRPr="00C34172">
        <w:t>20</w:t>
      </w:r>
      <w:r w:rsidR="00C34172">
        <w:rPr>
          <w:u w:val="single"/>
        </w:rPr>
        <w:t xml:space="preserve">1    </w:t>
      </w:r>
      <w:r w:rsidR="00636C4D" w:rsidRPr="00C34172">
        <w:t xml:space="preserve"> г.</w:t>
      </w:r>
    </w:p>
    <w:p w:rsidR="009B5DD8" w:rsidRPr="00C34172" w:rsidRDefault="005B4707" w:rsidP="009B5DD8">
      <w:pPr>
        <w:pStyle w:val="a4"/>
        <w:rPr>
          <w:rFonts w:ascii="Times New Roman" w:hAnsi="Times New Roman"/>
          <w:sz w:val="20"/>
        </w:rPr>
      </w:pPr>
      <w:bookmarkStart w:id="1" w:name="_Toc268597664"/>
      <w:r w:rsidRPr="00C34172">
        <w:rPr>
          <w:rFonts w:ascii="Times New Roman" w:hAnsi="Times New Roman"/>
          <w:b/>
          <w:spacing w:val="4"/>
          <w:sz w:val="20"/>
        </w:rPr>
        <w:t>Открытое акционерное общество Инвестиционный коммерческий банк «Совкомбанк»</w:t>
      </w:r>
      <w:r w:rsidR="009B5DD8" w:rsidRPr="00C34172">
        <w:rPr>
          <w:rFonts w:ascii="Times New Roman" w:hAnsi="Times New Roman"/>
          <w:sz w:val="20"/>
        </w:rPr>
        <w:t xml:space="preserve">, имеющий лицензию профессионального участника рынка ценных бумаг на осуществление депозитарной деятельности </w:t>
      </w:r>
      <w:r w:rsidR="00C82BEF">
        <w:rPr>
          <w:rFonts w:ascii="Times New Roman" w:hAnsi="Times New Roman"/>
          <w:sz w:val="20"/>
        </w:rPr>
        <w:t xml:space="preserve">          </w:t>
      </w:r>
      <w:r w:rsidR="009B5DD8" w:rsidRPr="00C34172">
        <w:rPr>
          <w:rFonts w:ascii="Times New Roman" w:hAnsi="Times New Roman"/>
          <w:sz w:val="20"/>
        </w:rPr>
        <w:t xml:space="preserve">№ </w:t>
      </w:r>
      <w:r w:rsidR="00776516">
        <w:rPr>
          <w:rFonts w:ascii="Times New Roman" w:hAnsi="Times New Roman"/>
          <w:sz w:val="20"/>
        </w:rPr>
        <w:t>___________________</w:t>
      </w:r>
      <w:r w:rsidR="009B5DD8" w:rsidRPr="00C34172">
        <w:rPr>
          <w:rFonts w:ascii="Times New Roman" w:hAnsi="Times New Roman"/>
          <w:sz w:val="20"/>
        </w:rPr>
        <w:t xml:space="preserve">, выданную </w:t>
      </w:r>
      <w:r w:rsidR="00776516">
        <w:rPr>
          <w:rFonts w:ascii="Times New Roman" w:hAnsi="Times New Roman"/>
          <w:sz w:val="20"/>
        </w:rPr>
        <w:t xml:space="preserve">_______________________________ </w:t>
      </w:r>
      <w:r w:rsidR="00D22308">
        <w:rPr>
          <w:rFonts w:ascii="Times New Roman" w:hAnsi="Times New Roman"/>
          <w:sz w:val="20"/>
        </w:rPr>
        <w:t xml:space="preserve">  </w:t>
      </w:r>
      <w:r w:rsidR="00776516">
        <w:rPr>
          <w:rFonts w:ascii="Times New Roman" w:hAnsi="Times New Roman"/>
          <w:sz w:val="20"/>
        </w:rPr>
        <w:t>_________________________</w:t>
      </w:r>
      <w:r w:rsidR="009B5DD8" w:rsidRPr="00C34172">
        <w:rPr>
          <w:rFonts w:ascii="Times New Roman" w:hAnsi="Times New Roman"/>
          <w:sz w:val="20"/>
        </w:rPr>
        <w:t xml:space="preserve">, именуемый в дальнейшем «Депозитарий», в лице </w:t>
      </w:r>
      <w:r w:rsidR="00776516">
        <w:rPr>
          <w:rFonts w:ascii="Times New Roman" w:hAnsi="Times New Roman"/>
          <w:b/>
          <w:spacing w:val="4"/>
          <w:sz w:val="20"/>
        </w:rPr>
        <w:t>______________________________</w:t>
      </w:r>
      <w:r w:rsidR="00636C4D" w:rsidRPr="00C34172">
        <w:rPr>
          <w:rFonts w:ascii="Times New Roman" w:hAnsi="Times New Roman"/>
          <w:b/>
          <w:sz w:val="20"/>
        </w:rPr>
        <w:t>,</w:t>
      </w:r>
      <w:r w:rsidR="009B5DD8" w:rsidRPr="00C34172">
        <w:rPr>
          <w:rFonts w:ascii="Times New Roman" w:hAnsi="Times New Roman"/>
          <w:sz w:val="20"/>
        </w:rPr>
        <w:t xml:space="preserve"> действующего на основании</w:t>
      </w:r>
      <w:r w:rsidR="00636C4D" w:rsidRPr="00C34172">
        <w:rPr>
          <w:sz w:val="20"/>
        </w:rPr>
        <w:t xml:space="preserve"> </w:t>
      </w:r>
      <w:r w:rsidR="00776516">
        <w:rPr>
          <w:rFonts w:ascii="Times New Roman" w:hAnsi="Times New Roman"/>
          <w:b/>
          <w:sz w:val="20"/>
        </w:rPr>
        <w:t>__________________</w:t>
      </w:r>
      <w:r w:rsidR="00BE384F" w:rsidRPr="00BE384F">
        <w:rPr>
          <w:rFonts w:ascii="Times New Roman" w:hAnsi="Times New Roman"/>
          <w:b/>
          <w:sz w:val="20"/>
        </w:rPr>
        <w:t xml:space="preserve"> </w:t>
      </w:r>
      <w:proofErr w:type="gramStart"/>
      <w:r w:rsidR="00BE384F" w:rsidRPr="00776516">
        <w:rPr>
          <w:rFonts w:ascii="Times New Roman" w:hAnsi="Times New Roman"/>
          <w:sz w:val="20"/>
        </w:rPr>
        <w:t>от</w:t>
      </w:r>
      <w:proofErr w:type="gramEnd"/>
      <w:r w:rsidR="00BE384F" w:rsidRPr="00776516">
        <w:rPr>
          <w:rFonts w:ascii="Times New Roman" w:hAnsi="Times New Roman"/>
          <w:sz w:val="20"/>
        </w:rPr>
        <w:t xml:space="preserve"> </w:t>
      </w:r>
      <w:r w:rsidR="00776516">
        <w:rPr>
          <w:rFonts w:ascii="Times New Roman" w:hAnsi="Times New Roman"/>
          <w:b/>
          <w:sz w:val="20"/>
        </w:rPr>
        <w:t>________________</w:t>
      </w:r>
      <w:r w:rsidR="009B5DD8" w:rsidRPr="00C34172">
        <w:rPr>
          <w:rFonts w:ascii="Times New Roman" w:hAnsi="Times New Roman"/>
          <w:sz w:val="20"/>
        </w:rPr>
        <w:t xml:space="preserve">, </w:t>
      </w:r>
      <w:proofErr w:type="gramStart"/>
      <w:r w:rsidR="009B5DD8" w:rsidRPr="00C34172">
        <w:rPr>
          <w:rFonts w:ascii="Times New Roman" w:hAnsi="Times New Roman"/>
          <w:sz w:val="20"/>
        </w:rPr>
        <w:t>с</w:t>
      </w:r>
      <w:proofErr w:type="gramEnd"/>
      <w:r w:rsidR="009B5DD8" w:rsidRPr="00C34172">
        <w:rPr>
          <w:rFonts w:ascii="Times New Roman" w:hAnsi="Times New Roman"/>
          <w:sz w:val="20"/>
        </w:rPr>
        <w:t xml:space="preserve"> одной стороны, и</w:t>
      </w:r>
      <w:r w:rsidR="00BE384F">
        <w:rPr>
          <w:rFonts w:ascii="Times New Roman" w:hAnsi="Times New Roman"/>
          <w:sz w:val="20"/>
        </w:rPr>
        <w:t xml:space="preserve"> </w:t>
      </w:r>
      <w:r w:rsidR="00776516">
        <w:rPr>
          <w:rFonts w:ascii="Times New Roman" w:hAnsi="Times New Roman"/>
          <w:b/>
          <w:sz w:val="20"/>
        </w:rPr>
        <w:t>_________________________</w:t>
      </w:r>
      <w:r w:rsidR="009B5DD8" w:rsidRPr="00C34172">
        <w:rPr>
          <w:rFonts w:ascii="Times New Roman" w:hAnsi="Times New Roman"/>
          <w:sz w:val="20"/>
        </w:rPr>
        <w:t>, именуемый (</w:t>
      </w:r>
      <w:proofErr w:type="spellStart"/>
      <w:r w:rsidR="009B5DD8" w:rsidRPr="00C34172">
        <w:rPr>
          <w:rFonts w:ascii="Times New Roman" w:hAnsi="Times New Roman"/>
          <w:sz w:val="20"/>
        </w:rPr>
        <w:t>ая</w:t>
      </w:r>
      <w:proofErr w:type="spellEnd"/>
      <w:r w:rsidR="009B5DD8" w:rsidRPr="00C34172">
        <w:rPr>
          <w:rFonts w:ascii="Times New Roman" w:hAnsi="Times New Roman"/>
          <w:sz w:val="20"/>
        </w:rPr>
        <w:t xml:space="preserve">) в дальнейшем </w:t>
      </w:r>
      <w:r w:rsidR="009B5DD8" w:rsidRPr="00C34172">
        <w:rPr>
          <w:rFonts w:ascii="Times New Roman" w:hAnsi="Times New Roman"/>
          <w:b/>
          <w:sz w:val="20"/>
        </w:rPr>
        <w:t>«Депонент»</w:t>
      </w:r>
      <w:r w:rsidR="009B5DD8" w:rsidRPr="00C34172">
        <w:rPr>
          <w:rFonts w:ascii="Times New Roman" w:hAnsi="Times New Roman"/>
          <w:sz w:val="20"/>
        </w:rPr>
        <w:t xml:space="preserve">, с другой стороны, совместно именуемые </w:t>
      </w:r>
      <w:r w:rsidR="009B5DD8" w:rsidRPr="00C34172">
        <w:rPr>
          <w:rFonts w:ascii="Times New Roman" w:hAnsi="Times New Roman"/>
          <w:b/>
          <w:sz w:val="20"/>
        </w:rPr>
        <w:t>«Стороны»</w:t>
      </w:r>
      <w:r w:rsidR="009B5DD8" w:rsidRPr="00C34172">
        <w:rPr>
          <w:rFonts w:ascii="Times New Roman" w:hAnsi="Times New Roman"/>
          <w:sz w:val="20"/>
        </w:rPr>
        <w:t>, заключили настоящ</w:t>
      </w:r>
      <w:r w:rsidR="00176935" w:rsidRPr="00C34172">
        <w:rPr>
          <w:rFonts w:ascii="Times New Roman" w:hAnsi="Times New Roman"/>
          <w:sz w:val="20"/>
        </w:rPr>
        <w:t>ее</w:t>
      </w:r>
      <w:r w:rsidR="009B5DD8" w:rsidRPr="00C34172">
        <w:rPr>
          <w:rFonts w:ascii="Times New Roman" w:hAnsi="Times New Roman"/>
          <w:sz w:val="20"/>
        </w:rPr>
        <w:t xml:space="preserve"> </w:t>
      </w:r>
      <w:r w:rsidR="00176935" w:rsidRPr="00C34172">
        <w:rPr>
          <w:rFonts w:ascii="Times New Roman" w:hAnsi="Times New Roman"/>
          <w:sz w:val="20"/>
        </w:rPr>
        <w:t>Дополнительное соглашение</w:t>
      </w:r>
      <w:r w:rsidR="009B5DD8" w:rsidRPr="00C34172">
        <w:rPr>
          <w:rFonts w:ascii="Times New Roman" w:hAnsi="Times New Roman"/>
          <w:sz w:val="20"/>
        </w:rPr>
        <w:t xml:space="preserve"> о нижеследующем:</w:t>
      </w:r>
    </w:p>
    <w:p w:rsidR="00176935" w:rsidRPr="00C34172" w:rsidRDefault="00176935" w:rsidP="00176935">
      <w:pPr>
        <w:jc w:val="both"/>
      </w:pPr>
    </w:p>
    <w:p w:rsidR="00176935" w:rsidRPr="00C34172" w:rsidRDefault="00176935" w:rsidP="001B0D1A">
      <w:pPr>
        <w:numPr>
          <w:ilvl w:val="0"/>
          <w:numId w:val="5"/>
        </w:numPr>
        <w:ind w:left="284" w:firstLine="0"/>
        <w:jc w:val="both"/>
      </w:pPr>
      <w:r w:rsidRPr="00C34172">
        <w:t xml:space="preserve">В связи с произошедшей реорганизацией Общества с ограниченной ответственностью </w:t>
      </w:r>
      <w:proofErr w:type="gramStart"/>
      <w:r w:rsidRPr="00C34172">
        <w:t>Инвестиционный</w:t>
      </w:r>
      <w:proofErr w:type="gramEnd"/>
      <w:r w:rsidRPr="00C34172">
        <w:t xml:space="preserve"> </w:t>
      </w:r>
      <w:proofErr w:type="gramStart"/>
      <w:r w:rsidRPr="00C34172">
        <w:t>коммерческий банк «Совкомбанк» (далее - Банк) в форме преобразования в открытое акционерное общество в преамбуле и по всему тексту договора от «_</w:t>
      </w:r>
      <w:r w:rsidR="00776516">
        <w:rPr>
          <w:b/>
        </w:rPr>
        <w:t>__</w:t>
      </w:r>
      <w:r w:rsidRPr="00C34172">
        <w:t>_» _</w:t>
      </w:r>
      <w:r w:rsidR="00776516">
        <w:t>________</w:t>
      </w:r>
      <w:r w:rsidRPr="00C34172">
        <w:t>_ _</w:t>
      </w:r>
      <w:r w:rsidR="00776516">
        <w:t>___</w:t>
      </w:r>
      <w:r w:rsidRPr="00C34172">
        <w:t>_ года № _</w:t>
      </w:r>
      <w:r w:rsidR="00776516">
        <w:t>___</w:t>
      </w:r>
      <w:r w:rsidRPr="00C34172">
        <w:t xml:space="preserve">_ (далее – Договор) заменить полное наименование </w:t>
      </w:r>
      <w:r w:rsidR="001B0D1A" w:rsidRPr="00C34172">
        <w:t xml:space="preserve">Общество с ограниченной ответственностью Инвестиционный коммерческий банк «Совкомбанк» </w:t>
      </w:r>
      <w:r w:rsidRPr="00C34172">
        <w:t xml:space="preserve">на </w:t>
      </w:r>
      <w:r w:rsidR="001B0D1A" w:rsidRPr="00C34172">
        <w:t>Открытое акционерное общество Инвестиционный коммерческий банк «Совкомбанк»</w:t>
      </w:r>
      <w:r w:rsidRPr="00C34172">
        <w:t xml:space="preserve"> и сокращенное наименование </w:t>
      </w:r>
      <w:r w:rsidR="001B0D1A" w:rsidRPr="00C34172">
        <w:t xml:space="preserve">ООО ИКБ «Совкомбанк» </w:t>
      </w:r>
      <w:r w:rsidRPr="00C34172">
        <w:t xml:space="preserve">на </w:t>
      </w:r>
      <w:r w:rsidR="001B0D1A" w:rsidRPr="00C34172">
        <w:t>ОАО ИКБ «Совкомбанк».</w:t>
      </w:r>
      <w:proofErr w:type="gramEnd"/>
    </w:p>
    <w:p w:rsidR="00C34172" w:rsidRPr="00C34172" w:rsidRDefault="00C34172" w:rsidP="001B0D1A">
      <w:pPr>
        <w:numPr>
          <w:ilvl w:val="0"/>
          <w:numId w:val="5"/>
        </w:numPr>
        <w:ind w:left="284" w:firstLine="0"/>
        <w:jc w:val="both"/>
      </w:pPr>
      <w:r w:rsidRPr="00C34172">
        <w:t>Начиная с даты подписания настоящего Дополнительного соглашения считать верными следующие реквизиты Депозитария:</w:t>
      </w:r>
    </w:p>
    <w:p w:rsidR="00C34172" w:rsidRPr="00C34172" w:rsidRDefault="00C34172" w:rsidP="00C34172">
      <w:pPr>
        <w:ind w:left="284"/>
        <w:jc w:val="both"/>
      </w:pPr>
      <w:r w:rsidRPr="00C34172">
        <w:t xml:space="preserve">Место нахождения: Россия, 156000, г. Кострома, проспект Текстильщиков, д.46 </w:t>
      </w:r>
    </w:p>
    <w:p w:rsidR="00C34172" w:rsidRPr="00C34172" w:rsidRDefault="00C34172" w:rsidP="00C34172">
      <w:pPr>
        <w:ind w:left="284"/>
        <w:jc w:val="both"/>
      </w:pPr>
      <w:r w:rsidRPr="00C34172">
        <w:t>К/с: № 30101810300000000743 в Отделении по Костромской области Главного управления Центрального банка Российской Федерации по Центральному федеральному округу</w:t>
      </w:r>
    </w:p>
    <w:p w:rsidR="00C34172" w:rsidRPr="00C34172" w:rsidRDefault="00C34172" w:rsidP="00C34172">
      <w:pPr>
        <w:ind w:left="284"/>
        <w:jc w:val="both"/>
      </w:pPr>
      <w:r w:rsidRPr="00C34172">
        <w:t xml:space="preserve">БИК: 043469743 </w:t>
      </w:r>
    </w:p>
    <w:p w:rsidR="00C34172" w:rsidRPr="00C34172" w:rsidRDefault="00C34172" w:rsidP="00C34172">
      <w:pPr>
        <w:ind w:left="284"/>
        <w:jc w:val="both"/>
      </w:pPr>
      <w:r w:rsidRPr="00C34172">
        <w:t xml:space="preserve">ОГРН: 1144400000425 </w:t>
      </w:r>
    </w:p>
    <w:p w:rsidR="00C34172" w:rsidRPr="00C34172" w:rsidRDefault="00C34172" w:rsidP="00C34172">
      <w:pPr>
        <w:ind w:left="284"/>
        <w:jc w:val="both"/>
      </w:pPr>
      <w:r w:rsidRPr="00C34172">
        <w:t>КПП: 440101001</w:t>
      </w:r>
    </w:p>
    <w:p w:rsidR="00176935" w:rsidRPr="00C34172" w:rsidRDefault="00C34172" w:rsidP="001B0D1A">
      <w:pPr>
        <w:numPr>
          <w:ilvl w:val="0"/>
          <w:numId w:val="5"/>
        </w:numPr>
        <w:ind w:left="284" w:firstLine="0"/>
        <w:jc w:val="both"/>
      </w:pPr>
      <w:bookmarkStart w:id="2" w:name="_Ref404165540"/>
      <w:r>
        <w:t xml:space="preserve">Изложить </w:t>
      </w:r>
      <w:r w:rsidR="0025173B">
        <w:t>нижеперечисленные пункты Договора в следующей редакции</w:t>
      </w:r>
      <w:r w:rsidR="001B0D1A" w:rsidRPr="00C34172">
        <w:t>:</w:t>
      </w:r>
      <w:bookmarkEnd w:id="2"/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t>1. ПРЕДМЕТ ДОГОВОРА</w:t>
      </w:r>
      <w:bookmarkEnd w:id="1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3" w:name="_Toc268597665"/>
      <w:r w:rsidRPr="00391D17">
        <w:rPr>
          <w:sz w:val="16"/>
          <w:szCs w:val="16"/>
        </w:rPr>
        <w:t>1.1. В соответствии с настоящим Договором, Депозитарий принимает на себя обязательства по предоставлению Депоненту, которому ценные бумаги принадлежат на праве собственности или ином вещном пра</w:t>
      </w:r>
      <w:r w:rsidR="00DD37AE">
        <w:rPr>
          <w:sz w:val="16"/>
          <w:szCs w:val="16"/>
        </w:rPr>
        <w:t>ве, а также праве залога, услуг</w:t>
      </w:r>
      <w:r w:rsidRPr="00391D17">
        <w:rPr>
          <w:sz w:val="16"/>
          <w:szCs w:val="16"/>
        </w:rPr>
        <w:t xml:space="preserve"> по хранению ценных бумаг и/или учету, удостоверению и переходу прав на ценные бумаги, путем открытия и ведения Счета </w:t>
      </w:r>
      <w:r w:rsidR="002E391F">
        <w:rPr>
          <w:sz w:val="16"/>
          <w:szCs w:val="16"/>
        </w:rPr>
        <w:t xml:space="preserve">(Счетов) </w:t>
      </w:r>
      <w:r w:rsidRPr="00391D17">
        <w:rPr>
          <w:sz w:val="16"/>
          <w:szCs w:val="16"/>
        </w:rPr>
        <w:t>депо и совершения Депозитарных операций по нему</w:t>
      </w:r>
      <w:r w:rsidR="00923765">
        <w:rPr>
          <w:sz w:val="16"/>
          <w:szCs w:val="16"/>
        </w:rPr>
        <w:t xml:space="preserve"> (ним)</w:t>
      </w:r>
      <w:r w:rsidRPr="00391D17">
        <w:rPr>
          <w:sz w:val="16"/>
          <w:szCs w:val="16"/>
        </w:rPr>
        <w:t xml:space="preserve"> на основании Поручений Депонента или уполномоченных им лиц (Далее – ведение счета). Предметом настоящего Договора является также оказание Депозитарием услуг, содействующих реализации владельцами ценных бумаг прав по принадлежащим им ценным бумагам. </w:t>
      </w:r>
      <w:bookmarkStart w:id="4" w:name="_Toc268597666"/>
      <w:bookmarkEnd w:id="3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5" w:name="_Toc268597667"/>
      <w:bookmarkEnd w:id="4"/>
      <w:r w:rsidRPr="00391D17">
        <w:rPr>
          <w:sz w:val="16"/>
          <w:szCs w:val="16"/>
        </w:rPr>
        <w:t xml:space="preserve">1.3. Услуги по настоящему Договору предоставляются по эмиссионным и </w:t>
      </w:r>
      <w:proofErr w:type="spellStart"/>
      <w:r w:rsidRPr="00391D17">
        <w:rPr>
          <w:sz w:val="16"/>
          <w:szCs w:val="16"/>
        </w:rPr>
        <w:t>неэмиссионным</w:t>
      </w:r>
      <w:proofErr w:type="spellEnd"/>
      <w:r w:rsidRPr="00391D17">
        <w:rPr>
          <w:sz w:val="16"/>
          <w:szCs w:val="16"/>
        </w:rPr>
        <w:t>, документарным и бездокументарным ценным бумагам, номинированны</w:t>
      </w:r>
      <w:r w:rsidR="00DD37AE">
        <w:rPr>
          <w:sz w:val="16"/>
          <w:szCs w:val="16"/>
        </w:rPr>
        <w:t>м</w:t>
      </w:r>
      <w:r w:rsidRPr="00391D17">
        <w:rPr>
          <w:sz w:val="16"/>
          <w:szCs w:val="16"/>
        </w:rPr>
        <w:t xml:space="preserve"> как в рублях, так и в иностранной валюте.</w:t>
      </w:r>
      <w:bookmarkEnd w:id="5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6" w:name="_Toc268597668"/>
      <w:r w:rsidRPr="00391D17">
        <w:rPr>
          <w:sz w:val="16"/>
          <w:szCs w:val="16"/>
        </w:rPr>
        <w:t xml:space="preserve">1.4. Все термины, используемые в настоящем Договоре, рассматриваются Сторонами </w:t>
      </w:r>
      <w:r w:rsidR="00DD37AE">
        <w:rPr>
          <w:sz w:val="16"/>
          <w:szCs w:val="16"/>
        </w:rPr>
        <w:t xml:space="preserve">согласно </w:t>
      </w:r>
      <w:r w:rsidRPr="00391D17">
        <w:rPr>
          <w:sz w:val="16"/>
          <w:szCs w:val="16"/>
        </w:rPr>
        <w:t>определения</w:t>
      </w:r>
      <w:r w:rsidR="00DD37AE">
        <w:rPr>
          <w:sz w:val="16"/>
          <w:szCs w:val="16"/>
        </w:rPr>
        <w:t>м этих терминов</w:t>
      </w:r>
      <w:r w:rsidRPr="00391D17">
        <w:rPr>
          <w:sz w:val="16"/>
          <w:szCs w:val="16"/>
        </w:rPr>
        <w:t>, данных в</w:t>
      </w:r>
      <w:r w:rsidR="002E391F">
        <w:rPr>
          <w:sz w:val="16"/>
          <w:szCs w:val="16"/>
        </w:rPr>
        <w:t xml:space="preserve"> Условиях осуществления депозитарной деятельности ОАО ИКБ «Совкомбанк» (Далее –</w:t>
      </w:r>
      <w:r w:rsidR="009921CE">
        <w:rPr>
          <w:sz w:val="16"/>
          <w:szCs w:val="16"/>
        </w:rPr>
        <w:t xml:space="preserve"> </w:t>
      </w:r>
      <w:r w:rsidR="002E391F">
        <w:rPr>
          <w:sz w:val="16"/>
          <w:szCs w:val="16"/>
        </w:rPr>
        <w:t>Условия)</w:t>
      </w:r>
      <w:r w:rsidRPr="00391D17">
        <w:rPr>
          <w:sz w:val="16"/>
          <w:szCs w:val="16"/>
        </w:rPr>
        <w:t xml:space="preserve">, а в случае отсутствия определений </w:t>
      </w:r>
      <w:r w:rsidR="00DD37AE">
        <w:rPr>
          <w:sz w:val="16"/>
          <w:szCs w:val="16"/>
        </w:rPr>
        <w:t xml:space="preserve">терминов </w:t>
      </w:r>
      <w:r w:rsidRPr="00391D17">
        <w:rPr>
          <w:sz w:val="16"/>
          <w:szCs w:val="16"/>
        </w:rPr>
        <w:t xml:space="preserve">в </w:t>
      </w:r>
      <w:r w:rsidR="002E391F">
        <w:rPr>
          <w:sz w:val="16"/>
          <w:szCs w:val="16"/>
        </w:rPr>
        <w:t>Условиях</w:t>
      </w:r>
      <w:r w:rsidRPr="00391D17">
        <w:rPr>
          <w:sz w:val="16"/>
          <w:szCs w:val="16"/>
        </w:rPr>
        <w:t xml:space="preserve">, </w:t>
      </w:r>
      <w:r w:rsidR="00DD37AE">
        <w:rPr>
          <w:sz w:val="16"/>
          <w:szCs w:val="16"/>
        </w:rPr>
        <w:t>согласно определениям, данным</w:t>
      </w:r>
      <w:r w:rsidRPr="00391D17">
        <w:rPr>
          <w:sz w:val="16"/>
          <w:szCs w:val="16"/>
        </w:rPr>
        <w:t xml:space="preserve"> в </w:t>
      </w:r>
      <w:r w:rsidR="002E391F" w:rsidRPr="00391D17">
        <w:rPr>
          <w:sz w:val="16"/>
          <w:szCs w:val="16"/>
        </w:rPr>
        <w:t>законодательстве Российской Федерации</w:t>
      </w:r>
      <w:r w:rsidRPr="00391D17">
        <w:rPr>
          <w:sz w:val="16"/>
          <w:szCs w:val="16"/>
        </w:rPr>
        <w:t>.</w:t>
      </w:r>
      <w:bookmarkEnd w:id="6"/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bookmarkStart w:id="7" w:name="_Toc268597669"/>
      <w:r w:rsidRPr="00391D17">
        <w:rPr>
          <w:b/>
          <w:sz w:val="16"/>
          <w:szCs w:val="16"/>
        </w:rPr>
        <w:t>2. УСЛОВИЯ ОСУЩЕСТВЛЕНИЯ ДЕПОЗИТАРНОЙ ДЕЯТЕЛЬНОСТИ</w:t>
      </w:r>
      <w:bookmarkEnd w:id="7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8" w:name="_Toc268597670"/>
      <w:r w:rsidRPr="00391D17">
        <w:rPr>
          <w:sz w:val="16"/>
          <w:szCs w:val="16"/>
        </w:rPr>
        <w:t xml:space="preserve">2.1. Порядок исполнения настоящего Договора определяется </w:t>
      </w:r>
      <w:r w:rsidR="002E391F">
        <w:rPr>
          <w:sz w:val="16"/>
          <w:szCs w:val="16"/>
        </w:rPr>
        <w:t>Условиями</w:t>
      </w:r>
      <w:r w:rsidRPr="00391D17">
        <w:rPr>
          <w:sz w:val="16"/>
          <w:szCs w:val="16"/>
        </w:rPr>
        <w:t>, являющимися неотъемлемой частью настоящего Договора.</w:t>
      </w:r>
      <w:bookmarkEnd w:id="8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9" w:name="_Toc268597673"/>
      <w:r w:rsidRPr="00391D17">
        <w:rPr>
          <w:sz w:val="16"/>
          <w:szCs w:val="16"/>
        </w:rPr>
        <w:t>2.3. Депозитарий уведомляет Депонента обо всех изменениях Условий не позднее, чем за 10 (Десять) рабочих дней до момента их вступления в силу.</w:t>
      </w:r>
      <w:bookmarkEnd w:id="9"/>
      <w:r w:rsidR="002E391F">
        <w:rPr>
          <w:sz w:val="16"/>
          <w:szCs w:val="16"/>
        </w:rPr>
        <w:t xml:space="preserve"> Способ уведомления Депонента определен в Условиях.</w:t>
      </w:r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bookmarkStart w:id="10" w:name="_Toc268597675"/>
      <w:r w:rsidRPr="00391D17">
        <w:rPr>
          <w:b/>
          <w:sz w:val="16"/>
          <w:szCs w:val="16"/>
        </w:rPr>
        <w:t>3. ОБЯЗАННОСТИ СТОРОН</w:t>
      </w:r>
      <w:bookmarkEnd w:id="10"/>
    </w:p>
    <w:p w:rsidR="00CB319D" w:rsidRDefault="00CB319D" w:rsidP="00CB319D">
      <w:pPr>
        <w:jc w:val="both"/>
        <w:rPr>
          <w:b/>
          <w:sz w:val="16"/>
          <w:szCs w:val="16"/>
        </w:rPr>
      </w:pPr>
      <w:bookmarkStart w:id="11" w:name="_Toc268597676"/>
      <w:r w:rsidRPr="005B4707">
        <w:rPr>
          <w:b/>
          <w:sz w:val="16"/>
          <w:szCs w:val="16"/>
        </w:rPr>
        <w:t>3.1. Депозитарий обязуется:</w:t>
      </w:r>
      <w:bookmarkEnd w:id="11"/>
    </w:p>
    <w:p w:rsidR="005565CC" w:rsidRPr="005565CC" w:rsidRDefault="005B5F2B" w:rsidP="005565CC">
      <w:pPr>
        <w:jc w:val="both"/>
        <w:rPr>
          <w:sz w:val="16"/>
          <w:szCs w:val="16"/>
        </w:rPr>
      </w:pPr>
      <w:bookmarkStart w:id="12" w:name="_Toc268597698"/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>.1.1. В своей деятельности руководствоваться действующими нормативными правов</w:t>
      </w:r>
      <w:r w:rsidR="005565CC">
        <w:rPr>
          <w:sz w:val="16"/>
          <w:szCs w:val="16"/>
        </w:rPr>
        <w:t xml:space="preserve">ыми актами Российской Федерации, </w:t>
      </w:r>
      <w:r w:rsidR="005565CC" w:rsidRPr="005565CC">
        <w:rPr>
          <w:sz w:val="16"/>
          <w:szCs w:val="16"/>
        </w:rPr>
        <w:t>настоящим Договором</w:t>
      </w:r>
      <w:r w:rsidR="005565CC">
        <w:rPr>
          <w:sz w:val="16"/>
          <w:szCs w:val="16"/>
        </w:rPr>
        <w:t xml:space="preserve"> и Условиями</w:t>
      </w:r>
      <w:r w:rsidR="005565CC" w:rsidRPr="005565CC">
        <w:rPr>
          <w:sz w:val="16"/>
          <w:szCs w:val="16"/>
        </w:rPr>
        <w:t>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.1.2. При принятии бездокументарных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 в Депозитарий на обслуживание открыть на имя Депозитария счета номинального держателя в реестре владельцев именных ценных бумаг или </w:t>
      </w:r>
      <w:proofErr w:type="spellStart"/>
      <w:r w:rsidR="005565CC" w:rsidRPr="005565CC">
        <w:rPr>
          <w:sz w:val="16"/>
          <w:szCs w:val="16"/>
        </w:rPr>
        <w:t>междепозитарный</w:t>
      </w:r>
      <w:proofErr w:type="spellEnd"/>
      <w:r w:rsidR="005565CC" w:rsidRPr="005565CC">
        <w:rPr>
          <w:sz w:val="16"/>
          <w:szCs w:val="16"/>
        </w:rPr>
        <w:t xml:space="preserve"> счет депо в </w:t>
      </w:r>
      <w:r w:rsidR="00861EE0">
        <w:rPr>
          <w:sz w:val="16"/>
          <w:szCs w:val="16"/>
        </w:rPr>
        <w:t>в</w:t>
      </w:r>
      <w:r w:rsidR="005565CC" w:rsidRPr="005565CC">
        <w:rPr>
          <w:sz w:val="16"/>
          <w:szCs w:val="16"/>
        </w:rPr>
        <w:t>ышестоящем депозитарии.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.1.3. В сроки и в соответствии с процедурой, приведенной в Условиях, открыть и далее вести </w:t>
      </w:r>
      <w:r>
        <w:rPr>
          <w:sz w:val="16"/>
          <w:szCs w:val="16"/>
        </w:rPr>
        <w:t>С</w:t>
      </w:r>
      <w:r w:rsidR="005565CC" w:rsidRPr="005565CC">
        <w:rPr>
          <w:sz w:val="16"/>
          <w:szCs w:val="16"/>
        </w:rPr>
        <w:t>чет (счета) депо Депонента, с указанием даты и основания каждой операции по этому счету</w:t>
      </w:r>
      <w:r>
        <w:rPr>
          <w:sz w:val="16"/>
          <w:szCs w:val="16"/>
        </w:rPr>
        <w:t xml:space="preserve"> (счетам)</w:t>
      </w:r>
      <w:r w:rsidR="005565CC" w:rsidRPr="005565CC">
        <w:rPr>
          <w:sz w:val="16"/>
          <w:szCs w:val="16"/>
        </w:rPr>
        <w:t xml:space="preserve">. 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.1.4. Осуществлять операции по </w:t>
      </w:r>
      <w:r>
        <w:rPr>
          <w:sz w:val="16"/>
          <w:szCs w:val="16"/>
        </w:rPr>
        <w:t>С</w:t>
      </w:r>
      <w:r w:rsidR="005565CC" w:rsidRPr="005565CC">
        <w:rPr>
          <w:sz w:val="16"/>
          <w:szCs w:val="16"/>
        </w:rPr>
        <w:t>чету депо Депонента на основании поручений Депонента или уполномоченных им лиц, за исключ</w:t>
      </w:r>
      <w:r w:rsidR="005565CC">
        <w:rPr>
          <w:sz w:val="16"/>
          <w:szCs w:val="16"/>
        </w:rPr>
        <w:t xml:space="preserve">ением случаев, предусмотренных </w:t>
      </w:r>
      <w:r w:rsidR="005565CC" w:rsidRPr="005565CC">
        <w:rPr>
          <w:sz w:val="16"/>
          <w:szCs w:val="16"/>
        </w:rPr>
        <w:t>законодательством Российской Федерации и нормативными правовыми актами федерального органа исполнительной власти по рынку ценных бумаг.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>.1.5. Принимать и исполнять поручения Депонента или уполномоченных им лиц при соблюдении ими требований Условий. В случае отказа в приеме или исполнении поручения выдавать Депоненту письменный отказ в порядке и сроки, установленные Условиями. В случае отказа в приеме поручения письменный отказ предоставляется только по запросу Депонента.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.1.6. Соблюдать сроки исполнения поручений Депонента в соответствии с Условиями. 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.1.7. Обеспечивать обособленное хранение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 и/или учет прав на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енные бумаги Депонента от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 других депонентов Депозитария и собственных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 Депозитария. 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3</w:t>
      </w:r>
      <w:r w:rsidR="005565CC" w:rsidRPr="005565CC">
        <w:rPr>
          <w:sz w:val="16"/>
          <w:szCs w:val="16"/>
        </w:rPr>
        <w:t xml:space="preserve">.1.8. Обеспечивать по поручению Депонента перевод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 на указанные им </w:t>
      </w:r>
      <w:r>
        <w:rPr>
          <w:sz w:val="16"/>
          <w:szCs w:val="16"/>
        </w:rPr>
        <w:t>С</w:t>
      </w:r>
      <w:r w:rsidR="005565CC" w:rsidRPr="005565CC">
        <w:rPr>
          <w:sz w:val="16"/>
          <w:szCs w:val="16"/>
        </w:rPr>
        <w:t>чета депо в Депозитарии, а также в любой другой депозитарий или на лицевой счет в реестре владельцев именных ценных бумаг в порядке, предусмотренном Условиями.</w:t>
      </w:r>
    </w:p>
    <w:p w:rsidR="005565CC" w:rsidRPr="005565CC" w:rsidRDefault="005565CC" w:rsidP="005565CC">
      <w:pPr>
        <w:jc w:val="both"/>
        <w:rPr>
          <w:sz w:val="16"/>
          <w:szCs w:val="16"/>
        </w:rPr>
      </w:pPr>
      <w:r w:rsidRPr="005565CC">
        <w:rPr>
          <w:sz w:val="16"/>
          <w:szCs w:val="16"/>
        </w:rPr>
        <w:t xml:space="preserve">При этом перевод </w:t>
      </w:r>
      <w:r w:rsidR="005B5F2B">
        <w:rPr>
          <w:sz w:val="16"/>
          <w:szCs w:val="16"/>
        </w:rPr>
        <w:t>ц</w:t>
      </w:r>
      <w:r w:rsidRPr="005565CC">
        <w:rPr>
          <w:sz w:val="16"/>
          <w:szCs w:val="16"/>
        </w:rPr>
        <w:t xml:space="preserve">енных бумаг Депонента в другой депозитарий, указанный Депонентом, не осуществляется в случаях, когда другой депозитарий не может обслуживать данный выпуск </w:t>
      </w:r>
      <w:r w:rsidR="005B5F2B">
        <w:rPr>
          <w:sz w:val="16"/>
          <w:szCs w:val="16"/>
        </w:rPr>
        <w:t>ц</w:t>
      </w:r>
      <w:r w:rsidRPr="005565CC">
        <w:rPr>
          <w:sz w:val="16"/>
          <w:szCs w:val="16"/>
        </w:rPr>
        <w:t xml:space="preserve">енных бумаг в соответствии с нормативными правовыми актами Российской Федерации. 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.1.9. Обеспечивать сохранность учетных записей, фиксирующих права на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енные бумаги, а также проводить сверку на предмет соответствия указанных записей данным реестров владельцев именных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>енных бумаг или других депозитариев, номинальным держателем в которых выступает Депозитарий, в сроки и порядке, предусмотренном Условиями и договорами с депозитариями.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.1.10. Обеспечивать сохранность принятых сертификатов документарных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 путем помещения их в специальное хранилище, отвечающее требованиям нормативных правовых актов Российской Федерации. При этом Депозитарий обеспечивает контроль подлинности принимаемых на хранение сертификатов, а также контроль за тем, чтобы депонируемые сертификаты не были объявлены недействительными и (или) похищенными, не находились в розыске, или не были включены в стоп-листы </w:t>
      </w:r>
      <w:r w:rsidR="009059E7">
        <w:rPr>
          <w:sz w:val="16"/>
          <w:szCs w:val="16"/>
        </w:rPr>
        <w:t>Э</w:t>
      </w:r>
      <w:r w:rsidR="005565CC" w:rsidRPr="005565CC">
        <w:rPr>
          <w:sz w:val="16"/>
          <w:szCs w:val="16"/>
        </w:rPr>
        <w:t>митентами, правоохранительными органами или органами государственного регулирования рынка ценных бумаг.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>.1.11.</w:t>
      </w:r>
      <w:r w:rsidR="000B0BF5">
        <w:rPr>
          <w:sz w:val="16"/>
          <w:szCs w:val="16"/>
        </w:rPr>
        <w:t xml:space="preserve"> </w:t>
      </w:r>
      <w:r w:rsidR="005565CC" w:rsidRPr="005565CC">
        <w:rPr>
          <w:sz w:val="16"/>
          <w:szCs w:val="16"/>
        </w:rPr>
        <w:t xml:space="preserve">Обеспечивать прием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бумаг, переводимых на </w:t>
      </w:r>
      <w:r>
        <w:rPr>
          <w:sz w:val="16"/>
          <w:szCs w:val="16"/>
        </w:rPr>
        <w:t>С</w:t>
      </w:r>
      <w:r w:rsidR="005565CC" w:rsidRPr="005565CC">
        <w:rPr>
          <w:sz w:val="16"/>
          <w:szCs w:val="16"/>
        </w:rPr>
        <w:t xml:space="preserve">чет депо Депонента из других </w:t>
      </w:r>
      <w:r w:rsidR="00861EE0">
        <w:rPr>
          <w:sz w:val="16"/>
          <w:szCs w:val="16"/>
        </w:rPr>
        <w:t>д</w:t>
      </w:r>
      <w:r w:rsidR="009921CE">
        <w:rPr>
          <w:sz w:val="16"/>
          <w:szCs w:val="16"/>
        </w:rPr>
        <w:t xml:space="preserve">епозитариев или </w:t>
      </w:r>
      <w:r w:rsidR="005565CC" w:rsidRPr="005565CC">
        <w:rPr>
          <w:sz w:val="16"/>
          <w:szCs w:val="16"/>
        </w:rPr>
        <w:t>из реестра владельцев именных ценных бумаг в соответствии с Условиями.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.1.12. Обеспечивать, по требованию Депонента, выдачу сертификатов документарных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>енных бумаг.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.1.13. Совершать все необходимые действия для обеспечения осуществления Депонентом прав, удостоверенных принадлежащими ему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>енными бумагами, в порядке и в сроки, определенные Условиями.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>.1.14. Предоставлять Депоненту от</w:t>
      </w:r>
      <w:r w:rsidR="009059E7">
        <w:rPr>
          <w:sz w:val="16"/>
          <w:szCs w:val="16"/>
        </w:rPr>
        <w:t>четы о проведенных операциях с ц</w:t>
      </w:r>
      <w:r w:rsidR="005565CC" w:rsidRPr="005565CC">
        <w:rPr>
          <w:sz w:val="16"/>
          <w:szCs w:val="16"/>
        </w:rPr>
        <w:t xml:space="preserve">енными бумагами Депонента, которые хранятся и/или права на которые учитываются в Депозитарии, в порядке и сроки, установленные Условиями. 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>.1.15. Регистрировать факты обременения ценных бумаг депонента залогом, а также иными правами третьих лиц в порядке, предусмотренном Условиями.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 xml:space="preserve">.1.16. В порядке, определенном Условиями, передавать Депоненту информацию о корпоративных действиях, осуществляемых </w:t>
      </w:r>
      <w:r>
        <w:rPr>
          <w:sz w:val="16"/>
          <w:szCs w:val="16"/>
        </w:rPr>
        <w:t>Э</w:t>
      </w:r>
      <w:r w:rsidR="005565CC" w:rsidRPr="005565CC">
        <w:rPr>
          <w:sz w:val="16"/>
          <w:szCs w:val="16"/>
        </w:rPr>
        <w:t xml:space="preserve">митентом </w:t>
      </w:r>
      <w:r>
        <w:rPr>
          <w:sz w:val="16"/>
          <w:szCs w:val="16"/>
        </w:rPr>
        <w:t>ц</w:t>
      </w:r>
      <w:r w:rsidR="005565CC" w:rsidRPr="005565CC">
        <w:rPr>
          <w:sz w:val="16"/>
          <w:szCs w:val="16"/>
        </w:rPr>
        <w:t xml:space="preserve">енных бумаг Депонента, полученную Депозитарием от </w:t>
      </w:r>
      <w:r>
        <w:rPr>
          <w:sz w:val="16"/>
          <w:szCs w:val="16"/>
        </w:rPr>
        <w:t>Э</w:t>
      </w:r>
      <w:r w:rsidR="005565CC" w:rsidRPr="005565CC">
        <w:rPr>
          <w:sz w:val="16"/>
          <w:szCs w:val="16"/>
        </w:rPr>
        <w:t>митента или уполномоченного им лица.</w:t>
      </w:r>
    </w:p>
    <w:p w:rsidR="005565CC" w:rsidRPr="005565CC" w:rsidRDefault="005B5F2B" w:rsidP="005565CC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5565CC" w:rsidRPr="005565CC">
        <w:rPr>
          <w:sz w:val="16"/>
          <w:szCs w:val="16"/>
        </w:rPr>
        <w:t>.1.1</w:t>
      </w:r>
      <w:r w:rsidR="00356948">
        <w:rPr>
          <w:sz w:val="16"/>
          <w:szCs w:val="16"/>
        </w:rPr>
        <w:t>7</w:t>
      </w:r>
      <w:r w:rsidR="005565CC" w:rsidRPr="005565CC">
        <w:rPr>
          <w:sz w:val="16"/>
          <w:szCs w:val="16"/>
        </w:rPr>
        <w:t>. Предоставлять Депоненту информацию о Депозитарии, подлежащую раскрытию в соответствии с требованиями законодательных и иных нормативных правовых актов Российской Федерации.</w:t>
      </w:r>
    </w:p>
    <w:p w:rsidR="00CB319D" w:rsidRPr="005B4707" w:rsidRDefault="00CB319D" w:rsidP="005565CC">
      <w:pPr>
        <w:jc w:val="both"/>
        <w:rPr>
          <w:b/>
          <w:sz w:val="16"/>
          <w:szCs w:val="16"/>
        </w:rPr>
      </w:pPr>
      <w:r w:rsidRPr="005B4707">
        <w:rPr>
          <w:b/>
          <w:sz w:val="16"/>
          <w:szCs w:val="16"/>
        </w:rPr>
        <w:t>3.2. Депонент обязуется:</w:t>
      </w:r>
      <w:bookmarkEnd w:id="12"/>
    </w:p>
    <w:p w:rsidR="005B5F2B" w:rsidRDefault="00CB319D" w:rsidP="00CB319D">
      <w:pPr>
        <w:jc w:val="both"/>
        <w:rPr>
          <w:sz w:val="16"/>
          <w:szCs w:val="16"/>
        </w:rPr>
      </w:pPr>
      <w:bookmarkStart w:id="13" w:name="_Toc268597699"/>
      <w:r w:rsidRPr="00391D17">
        <w:rPr>
          <w:sz w:val="16"/>
          <w:szCs w:val="16"/>
        </w:rPr>
        <w:t xml:space="preserve">3.2.1. </w:t>
      </w:r>
      <w:r w:rsidR="005B5F2B" w:rsidRPr="005B5F2B">
        <w:rPr>
          <w:sz w:val="16"/>
          <w:szCs w:val="16"/>
        </w:rPr>
        <w:t>Соблюдать требования нормативных правовых актов Российской Федерации, порядок, условия выпуска и обращения отдельных видов ценных бумаг.</w:t>
      </w:r>
    </w:p>
    <w:p w:rsidR="00CB319D" w:rsidRPr="00391D17" w:rsidRDefault="009A293C" w:rsidP="00CB319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3.2.2. </w:t>
      </w:r>
      <w:r w:rsidR="00CB319D" w:rsidRPr="00391D17">
        <w:rPr>
          <w:sz w:val="16"/>
          <w:szCs w:val="16"/>
        </w:rPr>
        <w:t xml:space="preserve">Соблюдать </w:t>
      </w:r>
      <w:bookmarkEnd w:id="13"/>
      <w:r w:rsidR="00923765">
        <w:rPr>
          <w:sz w:val="16"/>
          <w:szCs w:val="16"/>
        </w:rPr>
        <w:t>положения Условий и настоящего Договора.</w:t>
      </w:r>
    </w:p>
    <w:p w:rsidR="005B5F2B" w:rsidRDefault="009A293C" w:rsidP="00CB319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3.2.3. </w:t>
      </w:r>
      <w:r w:rsidR="005B5F2B" w:rsidRPr="005B5F2B">
        <w:rPr>
          <w:sz w:val="16"/>
          <w:szCs w:val="16"/>
        </w:rPr>
        <w:t xml:space="preserve">При открытии </w:t>
      </w:r>
      <w:r w:rsidR="003D747C">
        <w:rPr>
          <w:sz w:val="16"/>
          <w:szCs w:val="16"/>
        </w:rPr>
        <w:t>С</w:t>
      </w:r>
      <w:r w:rsidR="005B5F2B" w:rsidRPr="005B5F2B">
        <w:rPr>
          <w:sz w:val="16"/>
          <w:szCs w:val="16"/>
        </w:rPr>
        <w:t xml:space="preserve">чета депо предоставить достоверные сведения, приводимые в анкете </w:t>
      </w:r>
      <w:r w:rsidR="005B5F2B">
        <w:rPr>
          <w:sz w:val="16"/>
          <w:szCs w:val="16"/>
        </w:rPr>
        <w:t>Д</w:t>
      </w:r>
      <w:r w:rsidR="005B5F2B" w:rsidRPr="005B5F2B">
        <w:rPr>
          <w:sz w:val="16"/>
          <w:szCs w:val="16"/>
        </w:rPr>
        <w:t>епонента, а также информировать Депозитарий об изменении таких сведений в порядке и в сроки, предусмотренные Условиями.</w:t>
      </w:r>
    </w:p>
    <w:p w:rsidR="005B5F2B" w:rsidRDefault="009A293C" w:rsidP="00CB319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3.2.4. </w:t>
      </w:r>
      <w:r w:rsidR="005B5F2B" w:rsidRPr="005B5F2B">
        <w:rPr>
          <w:sz w:val="16"/>
          <w:szCs w:val="16"/>
        </w:rPr>
        <w:t xml:space="preserve">Предоставить Депозитарию сведения о лицах, имеющих право распоряжаться </w:t>
      </w:r>
      <w:r w:rsidR="005B5F2B">
        <w:rPr>
          <w:sz w:val="16"/>
          <w:szCs w:val="16"/>
        </w:rPr>
        <w:t>С</w:t>
      </w:r>
      <w:r w:rsidR="005B5F2B" w:rsidRPr="005B5F2B">
        <w:rPr>
          <w:sz w:val="16"/>
          <w:szCs w:val="16"/>
        </w:rPr>
        <w:t>четом депо Депонента, в том числе по доверенности, а также иные, требуемые Условиями сведения, имеющие существенное значение для исполнения Депозитарием своих обязанностей по настоящему Договору.</w:t>
      </w:r>
    </w:p>
    <w:p w:rsidR="00F628C8" w:rsidRPr="00391D17" w:rsidRDefault="00F628C8" w:rsidP="00CB319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3.2.5. </w:t>
      </w:r>
      <w:r w:rsidRPr="00F628C8">
        <w:rPr>
          <w:sz w:val="16"/>
          <w:szCs w:val="16"/>
        </w:rPr>
        <w:t>Немедленно извещать Депозитарий об отзыве доверенностей на уполномоченных лиц в случае принятия соответствующего решения.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14" w:name="_Toc268597704"/>
      <w:r w:rsidRPr="00391D17">
        <w:rPr>
          <w:sz w:val="16"/>
          <w:szCs w:val="16"/>
        </w:rPr>
        <w:t>3.2.</w:t>
      </w:r>
      <w:r w:rsidR="009A293C">
        <w:rPr>
          <w:sz w:val="16"/>
          <w:szCs w:val="16"/>
        </w:rPr>
        <w:t>6</w:t>
      </w:r>
      <w:r w:rsidRPr="00391D17">
        <w:rPr>
          <w:sz w:val="16"/>
          <w:szCs w:val="16"/>
        </w:rPr>
        <w:t xml:space="preserve">. До получения Депозитарием сообщений указанных в </w:t>
      </w:r>
      <w:proofErr w:type="spellStart"/>
      <w:r w:rsidRPr="00391D17">
        <w:rPr>
          <w:sz w:val="16"/>
          <w:szCs w:val="16"/>
        </w:rPr>
        <w:t>п</w:t>
      </w:r>
      <w:r w:rsidR="009A293C">
        <w:rPr>
          <w:sz w:val="16"/>
          <w:szCs w:val="16"/>
        </w:rPr>
        <w:t>п</w:t>
      </w:r>
      <w:proofErr w:type="spellEnd"/>
      <w:r w:rsidRPr="00391D17">
        <w:rPr>
          <w:sz w:val="16"/>
          <w:szCs w:val="16"/>
        </w:rPr>
        <w:t>. 3.2.</w:t>
      </w:r>
      <w:r w:rsidR="009A293C">
        <w:rPr>
          <w:sz w:val="16"/>
          <w:szCs w:val="16"/>
        </w:rPr>
        <w:t>4</w:t>
      </w:r>
      <w:r w:rsidRPr="00391D17">
        <w:rPr>
          <w:sz w:val="16"/>
          <w:szCs w:val="16"/>
        </w:rPr>
        <w:t>.</w:t>
      </w:r>
      <w:r w:rsidR="009A293C">
        <w:rPr>
          <w:sz w:val="16"/>
          <w:szCs w:val="16"/>
        </w:rPr>
        <w:t xml:space="preserve"> – 3.2.6.</w:t>
      </w:r>
      <w:r w:rsidRPr="00391D17">
        <w:rPr>
          <w:sz w:val="16"/>
          <w:szCs w:val="16"/>
        </w:rPr>
        <w:t xml:space="preserve"> исполнение обязанностей по настоящему </w:t>
      </w:r>
      <w:r w:rsidR="005B4707">
        <w:rPr>
          <w:sz w:val="16"/>
          <w:szCs w:val="16"/>
        </w:rPr>
        <w:t>Д</w:t>
      </w:r>
      <w:r w:rsidRPr="00391D17">
        <w:rPr>
          <w:sz w:val="16"/>
          <w:szCs w:val="16"/>
        </w:rPr>
        <w:t>оговору осуществляется в соответствии с имеющимися у Депозитария данными.</w:t>
      </w:r>
      <w:bookmarkEnd w:id="14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15" w:name="_Toc268597705"/>
      <w:proofErr w:type="gramStart"/>
      <w:r w:rsidRPr="00391D17">
        <w:rPr>
          <w:sz w:val="16"/>
          <w:szCs w:val="16"/>
        </w:rPr>
        <w:t>В случае непредставления или несвоевременного предоставления указанной информации</w:t>
      </w:r>
      <w:r w:rsidR="000D7BF2">
        <w:rPr>
          <w:sz w:val="16"/>
          <w:szCs w:val="16"/>
        </w:rPr>
        <w:t>,</w:t>
      </w:r>
      <w:r w:rsidRPr="00391D17">
        <w:rPr>
          <w:sz w:val="16"/>
          <w:szCs w:val="16"/>
        </w:rPr>
        <w:t xml:space="preserve"> Депозитарий</w:t>
      </w:r>
      <w:r w:rsidR="009A293C">
        <w:rPr>
          <w:sz w:val="16"/>
          <w:szCs w:val="16"/>
        </w:rPr>
        <w:t>,</w:t>
      </w:r>
      <w:r w:rsidRPr="00391D17">
        <w:rPr>
          <w:sz w:val="16"/>
          <w:szCs w:val="16"/>
        </w:rPr>
        <w:t xml:space="preserve"> </w:t>
      </w:r>
      <w:r w:rsidR="009A293C">
        <w:rPr>
          <w:sz w:val="16"/>
          <w:szCs w:val="16"/>
        </w:rPr>
        <w:t xml:space="preserve">также, </w:t>
      </w:r>
      <w:r w:rsidRPr="00391D17">
        <w:rPr>
          <w:sz w:val="16"/>
          <w:szCs w:val="16"/>
        </w:rPr>
        <w:t xml:space="preserve">не несет ответственности за несвоевременное получение Депонентом отчетов о проведении операции по его Счету депо, выписок о состоянии Счета и других документов и информации, направляемых ему Депозитарием, а также за несвоевременное получение Депонентом дивидендов, процентов и иных выплат по ценным бумагам, права на которые учитываются на </w:t>
      </w:r>
      <w:r w:rsidR="000D7BF2">
        <w:rPr>
          <w:sz w:val="16"/>
          <w:szCs w:val="16"/>
        </w:rPr>
        <w:t>С</w:t>
      </w:r>
      <w:r w:rsidRPr="00391D17">
        <w:rPr>
          <w:sz w:val="16"/>
          <w:szCs w:val="16"/>
        </w:rPr>
        <w:t>чете депо</w:t>
      </w:r>
      <w:r w:rsidR="000D7BF2">
        <w:rPr>
          <w:sz w:val="16"/>
          <w:szCs w:val="16"/>
        </w:rPr>
        <w:t xml:space="preserve"> Депонента</w:t>
      </w:r>
      <w:r w:rsidRPr="00391D17">
        <w:rPr>
          <w:sz w:val="16"/>
          <w:szCs w:val="16"/>
        </w:rPr>
        <w:t>.</w:t>
      </w:r>
      <w:bookmarkEnd w:id="15"/>
      <w:proofErr w:type="gramEnd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16" w:name="_Toc268597706"/>
      <w:r w:rsidRPr="00391D17">
        <w:rPr>
          <w:sz w:val="16"/>
          <w:szCs w:val="16"/>
        </w:rPr>
        <w:t>3.2.</w:t>
      </w:r>
      <w:r w:rsidR="009A293C">
        <w:rPr>
          <w:sz w:val="16"/>
          <w:szCs w:val="16"/>
        </w:rPr>
        <w:t>7</w:t>
      </w:r>
      <w:r w:rsidRPr="00391D17">
        <w:rPr>
          <w:sz w:val="16"/>
          <w:szCs w:val="16"/>
        </w:rPr>
        <w:t xml:space="preserve">. </w:t>
      </w:r>
      <w:bookmarkEnd w:id="16"/>
      <w:r w:rsidR="009A293C" w:rsidRPr="009A293C">
        <w:rPr>
          <w:sz w:val="16"/>
          <w:szCs w:val="16"/>
        </w:rPr>
        <w:t xml:space="preserve">Подавать Депозитарию поручения на операции по </w:t>
      </w:r>
      <w:r w:rsidR="003D747C">
        <w:rPr>
          <w:sz w:val="16"/>
          <w:szCs w:val="16"/>
        </w:rPr>
        <w:t>С</w:t>
      </w:r>
      <w:r w:rsidR="009A293C" w:rsidRPr="009A293C">
        <w:rPr>
          <w:sz w:val="16"/>
          <w:szCs w:val="16"/>
        </w:rPr>
        <w:t>чету депо в порядке и по форме, установленными Условиями.</w:t>
      </w:r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bookmarkStart w:id="17" w:name="_Toc268597709"/>
      <w:r w:rsidRPr="00391D17">
        <w:rPr>
          <w:b/>
          <w:sz w:val="16"/>
          <w:szCs w:val="16"/>
        </w:rPr>
        <w:t>4. ПРАВА СТОРОН</w:t>
      </w:r>
      <w:bookmarkEnd w:id="17"/>
    </w:p>
    <w:p w:rsidR="00CB319D" w:rsidRPr="005B4707" w:rsidRDefault="00CB319D" w:rsidP="00CB319D">
      <w:pPr>
        <w:jc w:val="both"/>
        <w:rPr>
          <w:b/>
          <w:sz w:val="16"/>
          <w:szCs w:val="16"/>
        </w:rPr>
      </w:pPr>
      <w:bookmarkStart w:id="18" w:name="_Toc268597710"/>
      <w:r w:rsidRPr="005B4707">
        <w:rPr>
          <w:b/>
          <w:sz w:val="16"/>
          <w:szCs w:val="16"/>
        </w:rPr>
        <w:t>4.1. Депозитарий имеет право:</w:t>
      </w:r>
      <w:bookmarkEnd w:id="18"/>
    </w:p>
    <w:p w:rsidR="003D747C" w:rsidRPr="003D747C" w:rsidRDefault="00CB319D" w:rsidP="003D747C">
      <w:pPr>
        <w:jc w:val="both"/>
        <w:rPr>
          <w:sz w:val="16"/>
          <w:szCs w:val="16"/>
        </w:rPr>
      </w:pPr>
      <w:bookmarkStart w:id="19" w:name="_Toc268597711"/>
      <w:r w:rsidRPr="00391D17">
        <w:rPr>
          <w:sz w:val="16"/>
          <w:szCs w:val="16"/>
        </w:rPr>
        <w:t xml:space="preserve">4.1.1. </w:t>
      </w:r>
      <w:bookmarkStart w:id="20" w:name="_Toc268597716"/>
      <w:bookmarkEnd w:id="19"/>
      <w:r w:rsidR="003D747C" w:rsidRPr="003D747C">
        <w:rPr>
          <w:sz w:val="16"/>
          <w:szCs w:val="16"/>
        </w:rPr>
        <w:t xml:space="preserve">Получать денежные доходы по </w:t>
      </w:r>
      <w:r w:rsidR="00CB34CA">
        <w:rPr>
          <w:sz w:val="16"/>
          <w:szCs w:val="16"/>
        </w:rPr>
        <w:t>ц</w:t>
      </w:r>
      <w:r w:rsidR="003D747C" w:rsidRPr="003D747C">
        <w:rPr>
          <w:sz w:val="16"/>
          <w:szCs w:val="16"/>
        </w:rPr>
        <w:t>енным бумагам Депонента с последующим перечислением их на указанный Депонентом счет в срок, установленный Условиями.</w:t>
      </w:r>
    </w:p>
    <w:p w:rsidR="003D747C" w:rsidRPr="003D747C" w:rsidRDefault="00CB34CA" w:rsidP="003D747C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="003D747C" w:rsidRPr="003D747C">
        <w:rPr>
          <w:sz w:val="16"/>
          <w:szCs w:val="16"/>
        </w:rPr>
        <w:t>.1.2. Без дополнительного согласия привлекать к исполнению своих обязанностей по настоящему Договору третьих лиц, в том числе становиться депонентом другого депозитария. В случае</w:t>
      </w:r>
      <w:r>
        <w:rPr>
          <w:sz w:val="16"/>
          <w:szCs w:val="16"/>
        </w:rPr>
        <w:t>,</w:t>
      </w:r>
      <w:r w:rsidR="003D747C" w:rsidRPr="003D747C">
        <w:rPr>
          <w:sz w:val="16"/>
          <w:szCs w:val="16"/>
        </w:rPr>
        <w:t xml:space="preserve"> если Депозитарий становится депонентом другого депозитария, он отвечает перед депонентом за его действия как за свои собственные, за исключением случаев, когда заключение договора с другим депозитарием было осуществлено на основании прямого письменного указания Депонента. </w:t>
      </w:r>
    </w:p>
    <w:p w:rsidR="003D747C" w:rsidRPr="003D747C" w:rsidRDefault="00CB34CA" w:rsidP="003D747C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="003D747C" w:rsidRPr="003D747C">
        <w:rPr>
          <w:sz w:val="16"/>
          <w:szCs w:val="16"/>
        </w:rPr>
        <w:t>.1.3. В одностороннем порядке вносить изменения в Условия и тарифы на оказываемые услуги, уведомив Депонента за 10 дней до вступления в силу изменений в порядке, предусмотренном Условиями.</w:t>
      </w:r>
    </w:p>
    <w:p w:rsidR="003D747C" w:rsidRPr="003D747C" w:rsidRDefault="00CB34CA" w:rsidP="003D747C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="003D747C" w:rsidRPr="003D747C">
        <w:rPr>
          <w:sz w:val="16"/>
          <w:szCs w:val="16"/>
        </w:rPr>
        <w:t>.1.4. Отказывать Депоненту в принятии или исполнении его поручений в случаях, определенных Условиями.</w:t>
      </w:r>
    </w:p>
    <w:p w:rsidR="00CB34CA" w:rsidRDefault="00CB34CA" w:rsidP="003D747C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="003D747C" w:rsidRPr="003D747C">
        <w:rPr>
          <w:sz w:val="16"/>
          <w:szCs w:val="16"/>
        </w:rPr>
        <w:t>.1.5. В случае выявления ошибки в депозитарном учете, осуществлять корректирующие операции без согласия Депонента с обязательным предоставлением Депоненту соответствующего отчета.</w:t>
      </w:r>
    </w:p>
    <w:p w:rsidR="00CB34CA" w:rsidRPr="00CB34CA" w:rsidRDefault="00CB34CA" w:rsidP="00CB34C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4.2. </w:t>
      </w:r>
      <w:r w:rsidRPr="00CB34CA">
        <w:rPr>
          <w:b/>
          <w:sz w:val="16"/>
          <w:szCs w:val="16"/>
        </w:rPr>
        <w:t>Депозитарий не вправе:</w:t>
      </w:r>
    </w:p>
    <w:p w:rsidR="00CB34CA" w:rsidRPr="00CB34CA" w:rsidRDefault="00CB34CA" w:rsidP="00CB34C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4.2.1. </w:t>
      </w:r>
      <w:r w:rsidRPr="00CB34CA">
        <w:rPr>
          <w:sz w:val="16"/>
          <w:szCs w:val="16"/>
        </w:rPr>
        <w:t xml:space="preserve">Приобретать права залога или удержания по отношению к </w:t>
      </w:r>
      <w:r>
        <w:rPr>
          <w:sz w:val="16"/>
          <w:szCs w:val="16"/>
        </w:rPr>
        <w:t>ц</w:t>
      </w:r>
      <w:r w:rsidRPr="00CB34CA">
        <w:rPr>
          <w:sz w:val="16"/>
          <w:szCs w:val="16"/>
        </w:rPr>
        <w:t xml:space="preserve">енным бумагам, которые находятся на хранении и/или права на которые учитываются в Депозитарии, без письменного согласия Депонента, поместившего данные </w:t>
      </w:r>
      <w:r>
        <w:rPr>
          <w:sz w:val="16"/>
          <w:szCs w:val="16"/>
        </w:rPr>
        <w:t>ц</w:t>
      </w:r>
      <w:r w:rsidRPr="00CB34CA">
        <w:rPr>
          <w:sz w:val="16"/>
          <w:szCs w:val="16"/>
        </w:rPr>
        <w:t>енные бумаги на хранение и/или учет.</w:t>
      </w:r>
    </w:p>
    <w:p w:rsidR="00CB34CA" w:rsidRPr="00CB34CA" w:rsidRDefault="00CB34CA" w:rsidP="00CB34CA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Pr="00CB34CA">
        <w:rPr>
          <w:sz w:val="16"/>
          <w:szCs w:val="16"/>
        </w:rPr>
        <w:t xml:space="preserve">.2.2. Определять и контролировать направления использования </w:t>
      </w:r>
      <w:r w:rsidR="00CB703D">
        <w:rPr>
          <w:sz w:val="16"/>
          <w:szCs w:val="16"/>
        </w:rPr>
        <w:t>ц</w:t>
      </w:r>
      <w:r w:rsidRPr="00CB34CA">
        <w:rPr>
          <w:sz w:val="16"/>
          <w:szCs w:val="16"/>
        </w:rPr>
        <w:t xml:space="preserve">енных бумаг, переданных Депонентом, устанавливать не предусмотренные законодательством РФ или настоящим Договором ограничения права Депонента распоряжаться </w:t>
      </w:r>
      <w:r w:rsidR="00CB703D">
        <w:rPr>
          <w:sz w:val="16"/>
          <w:szCs w:val="16"/>
        </w:rPr>
        <w:t>ц</w:t>
      </w:r>
      <w:r w:rsidRPr="00CB34CA">
        <w:rPr>
          <w:sz w:val="16"/>
          <w:szCs w:val="16"/>
        </w:rPr>
        <w:t>енными бумагами по своему усмотрению.</w:t>
      </w:r>
    </w:p>
    <w:p w:rsidR="00CB34CA" w:rsidRPr="00CB34CA" w:rsidRDefault="00CB34CA" w:rsidP="00CB34CA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Pr="00CB34CA">
        <w:rPr>
          <w:sz w:val="16"/>
          <w:szCs w:val="16"/>
        </w:rPr>
        <w:t xml:space="preserve">.2.3. Отвечать </w:t>
      </w:r>
      <w:r w:rsidR="00CB703D">
        <w:rPr>
          <w:sz w:val="16"/>
          <w:szCs w:val="16"/>
        </w:rPr>
        <w:t>ц</w:t>
      </w:r>
      <w:r w:rsidRPr="00CB34CA">
        <w:rPr>
          <w:sz w:val="16"/>
          <w:szCs w:val="16"/>
        </w:rPr>
        <w:t>енными бумагами, переданными Депонентом, по собственным обязательствам, а также использовать их в качестве обеспечения исполнения собственных обязательств, обязательств других клиентов и иных третьих лиц.</w:t>
      </w:r>
    </w:p>
    <w:p w:rsidR="00CB34CA" w:rsidRDefault="00CB34CA" w:rsidP="00CB34CA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Pr="00CB34CA">
        <w:rPr>
          <w:sz w:val="16"/>
          <w:szCs w:val="16"/>
        </w:rPr>
        <w:t xml:space="preserve">.2.4. Распоряжаться </w:t>
      </w:r>
      <w:r w:rsidR="00CB703D">
        <w:rPr>
          <w:sz w:val="16"/>
          <w:szCs w:val="16"/>
        </w:rPr>
        <w:t>ц</w:t>
      </w:r>
      <w:r w:rsidRPr="00CB34CA">
        <w:rPr>
          <w:sz w:val="16"/>
          <w:szCs w:val="16"/>
        </w:rPr>
        <w:t>енными бумагами, переданными Депонентом, без поручения последнего, за исключением случаев, предусмотренных законодательством Российской Федерации.</w:t>
      </w:r>
    </w:p>
    <w:p w:rsidR="00CB319D" w:rsidRPr="00391D17" w:rsidRDefault="00CB319D" w:rsidP="005D5E7E">
      <w:pPr>
        <w:spacing w:before="120" w:after="120"/>
        <w:rPr>
          <w:b/>
          <w:sz w:val="16"/>
          <w:szCs w:val="16"/>
        </w:rPr>
      </w:pPr>
      <w:bookmarkStart w:id="21" w:name="_Toc268597724"/>
      <w:bookmarkEnd w:id="20"/>
      <w:r w:rsidRPr="00391D17">
        <w:rPr>
          <w:b/>
          <w:sz w:val="16"/>
          <w:szCs w:val="16"/>
        </w:rPr>
        <w:t>6. ПОРЯДОК ОПЛАТЫ УСЛУГ ДЕПОЗИТАРИЯ</w:t>
      </w:r>
      <w:bookmarkEnd w:id="21"/>
    </w:p>
    <w:p w:rsidR="00CB319D" w:rsidRPr="00391D17" w:rsidRDefault="00CB319D" w:rsidP="00CB319D">
      <w:pPr>
        <w:jc w:val="both"/>
        <w:rPr>
          <w:sz w:val="16"/>
          <w:szCs w:val="16"/>
        </w:rPr>
      </w:pPr>
      <w:bookmarkStart w:id="22" w:name="_Toc268597725"/>
      <w:r w:rsidRPr="00391D17">
        <w:rPr>
          <w:sz w:val="16"/>
          <w:szCs w:val="16"/>
        </w:rPr>
        <w:t>6.1. Порядок оплаты услуг Д</w:t>
      </w:r>
      <w:r w:rsidR="005B4707">
        <w:rPr>
          <w:sz w:val="16"/>
          <w:szCs w:val="16"/>
        </w:rPr>
        <w:t xml:space="preserve">епонентом определяется </w:t>
      </w:r>
      <w:r w:rsidRPr="00391D17">
        <w:rPr>
          <w:sz w:val="16"/>
          <w:szCs w:val="16"/>
        </w:rPr>
        <w:t>Услови</w:t>
      </w:r>
      <w:r w:rsidR="005B4707">
        <w:rPr>
          <w:sz w:val="16"/>
          <w:szCs w:val="16"/>
        </w:rPr>
        <w:t>ями</w:t>
      </w:r>
      <w:r w:rsidRPr="00391D17">
        <w:rPr>
          <w:sz w:val="16"/>
          <w:szCs w:val="16"/>
        </w:rPr>
        <w:t>.</w:t>
      </w:r>
      <w:bookmarkEnd w:id="22"/>
    </w:p>
    <w:p w:rsidR="00B534D1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 xml:space="preserve">6.2. Размер оплаты определяется действующей редакцией Тарифов комиссионного вознаграждения за услуги </w:t>
      </w:r>
      <w:r w:rsidR="00B534D1">
        <w:rPr>
          <w:sz w:val="16"/>
          <w:szCs w:val="16"/>
        </w:rPr>
        <w:t>Депозитария ОАО ИКБ «Совкомбанк» (Далее – Тарифы).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 xml:space="preserve"> 6.3. При наличии </w:t>
      </w:r>
      <w:r w:rsidR="00861EE0">
        <w:rPr>
          <w:sz w:val="16"/>
          <w:szCs w:val="16"/>
        </w:rPr>
        <w:t xml:space="preserve">у Депонента </w:t>
      </w:r>
      <w:r w:rsidRPr="00391D17">
        <w:rPr>
          <w:sz w:val="16"/>
          <w:szCs w:val="16"/>
        </w:rPr>
        <w:t xml:space="preserve">в </w:t>
      </w:r>
      <w:r>
        <w:rPr>
          <w:sz w:val="16"/>
          <w:szCs w:val="16"/>
        </w:rPr>
        <w:t>ОАО ИКБ «Совкомбанк»</w:t>
      </w:r>
      <w:r w:rsidRPr="00391D17">
        <w:rPr>
          <w:sz w:val="16"/>
          <w:szCs w:val="16"/>
        </w:rPr>
        <w:t xml:space="preserve"> брокерского счета, Депозитарий вправе </w:t>
      </w:r>
      <w:r w:rsidR="00B534D1" w:rsidRPr="00391D17">
        <w:rPr>
          <w:sz w:val="16"/>
          <w:szCs w:val="16"/>
        </w:rPr>
        <w:t>в случаях, предусмотренных Условиями</w:t>
      </w:r>
      <w:r w:rsidR="00B534D1">
        <w:rPr>
          <w:sz w:val="16"/>
          <w:szCs w:val="16"/>
        </w:rPr>
        <w:t>,</w:t>
      </w:r>
      <w:r w:rsidR="00B534D1" w:rsidRPr="00391D17">
        <w:rPr>
          <w:sz w:val="16"/>
          <w:szCs w:val="16"/>
        </w:rPr>
        <w:t xml:space="preserve"> </w:t>
      </w:r>
      <w:r w:rsidRPr="00391D17">
        <w:rPr>
          <w:sz w:val="16"/>
          <w:szCs w:val="16"/>
        </w:rPr>
        <w:t xml:space="preserve">произвести списание, причитающегося ему комиссионного вознаграждения, с указанного счета Депонента в </w:t>
      </w:r>
      <w:proofErr w:type="spellStart"/>
      <w:r w:rsidRPr="00391D17">
        <w:rPr>
          <w:sz w:val="16"/>
          <w:szCs w:val="16"/>
        </w:rPr>
        <w:t>безакцептном</w:t>
      </w:r>
      <w:proofErr w:type="spellEnd"/>
      <w:r w:rsidRPr="00391D17">
        <w:rPr>
          <w:sz w:val="16"/>
          <w:szCs w:val="16"/>
        </w:rPr>
        <w:t xml:space="preserve"> порядке</w:t>
      </w:r>
      <w:r w:rsidR="00B534D1">
        <w:rPr>
          <w:sz w:val="16"/>
          <w:szCs w:val="16"/>
        </w:rPr>
        <w:t xml:space="preserve">. Для выполнения указанных в настоящем пункте действий </w:t>
      </w:r>
      <w:r w:rsidRPr="00391D17">
        <w:rPr>
          <w:sz w:val="16"/>
          <w:szCs w:val="16"/>
        </w:rPr>
        <w:t xml:space="preserve">Депонент </w:t>
      </w:r>
      <w:r w:rsidR="00B534D1">
        <w:rPr>
          <w:sz w:val="16"/>
          <w:szCs w:val="16"/>
        </w:rPr>
        <w:t>вправе</w:t>
      </w:r>
      <w:r w:rsidRPr="00391D17">
        <w:rPr>
          <w:sz w:val="16"/>
          <w:szCs w:val="16"/>
        </w:rPr>
        <w:t xml:space="preserve"> предоставить </w:t>
      </w:r>
      <w:r w:rsidR="00B534D1">
        <w:rPr>
          <w:sz w:val="16"/>
          <w:szCs w:val="16"/>
        </w:rPr>
        <w:t>по установленной Условиями форме поручение</w:t>
      </w:r>
      <w:r w:rsidRPr="00391D17">
        <w:rPr>
          <w:sz w:val="16"/>
          <w:szCs w:val="16"/>
        </w:rPr>
        <w:t xml:space="preserve"> </w:t>
      </w:r>
      <w:r w:rsidR="00B534D1">
        <w:rPr>
          <w:sz w:val="16"/>
          <w:szCs w:val="16"/>
        </w:rPr>
        <w:t xml:space="preserve">на </w:t>
      </w:r>
      <w:r w:rsidRPr="00391D17">
        <w:rPr>
          <w:sz w:val="16"/>
          <w:szCs w:val="16"/>
        </w:rPr>
        <w:t xml:space="preserve">списание денежных средств </w:t>
      </w:r>
      <w:r w:rsidR="00B534D1">
        <w:rPr>
          <w:sz w:val="16"/>
          <w:szCs w:val="16"/>
        </w:rPr>
        <w:t>с брокерского счета.</w:t>
      </w:r>
    </w:p>
    <w:p w:rsidR="00CB319D" w:rsidRPr="00391D17" w:rsidRDefault="00861EE0" w:rsidP="00CB319D">
      <w:pPr>
        <w:jc w:val="both"/>
        <w:rPr>
          <w:sz w:val="16"/>
          <w:szCs w:val="16"/>
        </w:rPr>
      </w:pPr>
      <w:bookmarkStart w:id="23" w:name="_Toc268597726"/>
      <w:r>
        <w:rPr>
          <w:sz w:val="16"/>
          <w:szCs w:val="16"/>
        </w:rPr>
        <w:lastRenderedPageBreak/>
        <w:t>6.4. При отсутствии</w:t>
      </w:r>
      <w:r w:rsidR="00CB319D" w:rsidRPr="00391D1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у Депонента в </w:t>
      </w:r>
      <w:r w:rsidR="00CB319D">
        <w:rPr>
          <w:sz w:val="16"/>
          <w:szCs w:val="16"/>
        </w:rPr>
        <w:t>ОАО ИКБ «Совкомбанк»</w:t>
      </w:r>
      <w:r w:rsidR="00CB319D" w:rsidRPr="00391D17">
        <w:rPr>
          <w:sz w:val="16"/>
          <w:szCs w:val="16"/>
        </w:rPr>
        <w:t xml:space="preserve"> брокерского счета </w:t>
      </w:r>
      <w:r w:rsidR="00B534D1">
        <w:rPr>
          <w:sz w:val="16"/>
          <w:szCs w:val="16"/>
        </w:rPr>
        <w:t xml:space="preserve">и/или поданного поручения в соответствии с п.6.3 настоящего Договора, </w:t>
      </w:r>
      <w:r w:rsidR="00CB319D" w:rsidRPr="00391D17">
        <w:rPr>
          <w:sz w:val="16"/>
          <w:szCs w:val="16"/>
        </w:rPr>
        <w:t xml:space="preserve">Депозитарий </w:t>
      </w:r>
      <w:r w:rsidR="00B534D1">
        <w:rPr>
          <w:sz w:val="16"/>
          <w:szCs w:val="16"/>
        </w:rPr>
        <w:t>направляет</w:t>
      </w:r>
      <w:r w:rsidR="00CB319D" w:rsidRPr="00391D17">
        <w:rPr>
          <w:sz w:val="16"/>
          <w:szCs w:val="16"/>
        </w:rPr>
        <w:t xml:space="preserve"> Депоненту счет на оплату услуг. </w:t>
      </w:r>
      <w:bookmarkStart w:id="24" w:name="_Toc268597727"/>
      <w:bookmarkEnd w:id="23"/>
      <w:r w:rsidR="00CB319D" w:rsidRPr="00391D17">
        <w:rPr>
          <w:sz w:val="16"/>
          <w:szCs w:val="16"/>
        </w:rPr>
        <w:t>Указанные счета подлежат оплате Депонентом в срок не позднее 30 (Тридцати) календарных дней со дня выставления счета Депозитарием.</w:t>
      </w:r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bookmarkStart w:id="25" w:name="_Toc268597728"/>
      <w:bookmarkEnd w:id="24"/>
      <w:r w:rsidRPr="00391D17">
        <w:rPr>
          <w:b/>
          <w:sz w:val="16"/>
          <w:szCs w:val="16"/>
        </w:rPr>
        <w:t>7. ОТВЕТСТВЕННОСТЬ СТОРОН</w:t>
      </w:r>
      <w:bookmarkEnd w:id="25"/>
    </w:p>
    <w:p w:rsidR="00CB703D" w:rsidRPr="00CB703D" w:rsidRDefault="00162941" w:rsidP="00CB703D">
      <w:pPr>
        <w:jc w:val="both"/>
        <w:rPr>
          <w:sz w:val="16"/>
          <w:szCs w:val="16"/>
        </w:rPr>
      </w:pPr>
      <w:r>
        <w:rPr>
          <w:sz w:val="16"/>
          <w:szCs w:val="16"/>
        </w:rPr>
        <w:t>7</w:t>
      </w:r>
      <w:r w:rsidR="00CB703D" w:rsidRPr="00CB703D">
        <w:rPr>
          <w:sz w:val="16"/>
          <w:szCs w:val="16"/>
        </w:rPr>
        <w:t>.1. В случае неисполнения и/или ненадлежащего исполнения своих обя</w:t>
      </w:r>
      <w:r w:rsidR="00861EE0">
        <w:rPr>
          <w:sz w:val="16"/>
          <w:szCs w:val="16"/>
        </w:rPr>
        <w:t>зательств</w:t>
      </w:r>
      <w:r w:rsidR="00CB703D" w:rsidRPr="00CB703D">
        <w:rPr>
          <w:sz w:val="16"/>
          <w:szCs w:val="16"/>
        </w:rPr>
        <w:t xml:space="preserve"> по настоящему Договору и в соответствии с Условиями, </w:t>
      </w:r>
      <w:r w:rsidR="00861EE0">
        <w:rPr>
          <w:sz w:val="16"/>
          <w:szCs w:val="16"/>
        </w:rPr>
        <w:t>Стороны</w:t>
      </w:r>
      <w:r w:rsidR="00CB703D" w:rsidRPr="00CB703D">
        <w:rPr>
          <w:sz w:val="16"/>
          <w:szCs w:val="16"/>
        </w:rPr>
        <w:t xml:space="preserve"> несут ответственность в соответствии с </w:t>
      </w:r>
      <w:r w:rsidR="00861EE0">
        <w:rPr>
          <w:sz w:val="16"/>
          <w:szCs w:val="16"/>
        </w:rPr>
        <w:t>действующим</w:t>
      </w:r>
      <w:r w:rsidR="00CB703D" w:rsidRPr="00CB703D">
        <w:rPr>
          <w:sz w:val="16"/>
          <w:szCs w:val="16"/>
        </w:rPr>
        <w:t xml:space="preserve"> законодательством Российской Федерации.</w:t>
      </w:r>
    </w:p>
    <w:p w:rsidR="00CB703D" w:rsidRPr="00CB703D" w:rsidRDefault="00162941" w:rsidP="00CB703D">
      <w:pPr>
        <w:jc w:val="both"/>
        <w:rPr>
          <w:sz w:val="16"/>
          <w:szCs w:val="16"/>
        </w:rPr>
      </w:pPr>
      <w:r w:rsidRPr="009059E7">
        <w:rPr>
          <w:b/>
          <w:sz w:val="16"/>
          <w:szCs w:val="16"/>
        </w:rPr>
        <w:t>7</w:t>
      </w:r>
      <w:r w:rsidR="00CB703D" w:rsidRPr="009059E7">
        <w:rPr>
          <w:b/>
          <w:sz w:val="16"/>
          <w:szCs w:val="16"/>
        </w:rPr>
        <w:t>.2.</w:t>
      </w:r>
      <w:r w:rsidR="00CB703D" w:rsidRPr="00CB703D">
        <w:rPr>
          <w:sz w:val="16"/>
          <w:szCs w:val="16"/>
        </w:rPr>
        <w:t xml:space="preserve"> </w:t>
      </w:r>
      <w:r w:rsidR="00CB703D" w:rsidRPr="00CB703D">
        <w:rPr>
          <w:b/>
          <w:sz w:val="16"/>
          <w:szCs w:val="16"/>
        </w:rPr>
        <w:t>Депозитарий несет ответственность в случае:</w:t>
      </w:r>
    </w:p>
    <w:p w:rsidR="00CB703D" w:rsidRPr="00162941" w:rsidRDefault="00162941" w:rsidP="00CB703D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7</w:t>
      </w:r>
      <w:r w:rsidR="00CB703D" w:rsidRPr="00162941">
        <w:rPr>
          <w:b/>
          <w:sz w:val="16"/>
          <w:szCs w:val="16"/>
        </w:rPr>
        <w:t>.3.Депозитарий не несет ответственность за:</w:t>
      </w:r>
    </w:p>
    <w:p w:rsidR="00CB703D" w:rsidRPr="00162941" w:rsidRDefault="00162941" w:rsidP="00CB703D">
      <w:pPr>
        <w:jc w:val="both"/>
        <w:rPr>
          <w:b/>
          <w:sz w:val="16"/>
          <w:szCs w:val="16"/>
        </w:rPr>
      </w:pPr>
      <w:r w:rsidRPr="00162941">
        <w:rPr>
          <w:b/>
          <w:sz w:val="16"/>
          <w:szCs w:val="16"/>
        </w:rPr>
        <w:t>7</w:t>
      </w:r>
      <w:r w:rsidR="00CB703D" w:rsidRPr="00162941">
        <w:rPr>
          <w:b/>
          <w:sz w:val="16"/>
          <w:szCs w:val="16"/>
        </w:rPr>
        <w:t>.4. Депонент несет ответственность за:</w:t>
      </w:r>
    </w:p>
    <w:p w:rsidR="00CB703D" w:rsidRDefault="00162941" w:rsidP="00CB703D">
      <w:pPr>
        <w:jc w:val="both"/>
        <w:rPr>
          <w:sz w:val="16"/>
          <w:szCs w:val="16"/>
        </w:rPr>
      </w:pPr>
      <w:r>
        <w:rPr>
          <w:sz w:val="16"/>
          <w:szCs w:val="16"/>
        </w:rPr>
        <w:t>7</w:t>
      </w:r>
      <w:r w:rsidR="00CB703D" w:rsidRPr="00CB703D">
        <w:rPr>
          <w:sz w:val="16"/>
          <w:szCs w:val="16"/>
        </w:rPr>
        <w:t>.5. Депозитарий не несет ответственности по обязательствам Депонента перед третьими лицами.</w:t>
      </w:r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t>9. СРОК ДЕЙСТВИЯ ДОГОВОРА И ПОРЯДОК ЕГО ПРЕКРАЩЕНИЯ (РАСТОРЖЕНИЯ)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>9.3. Помимо оснований, предусмотренных законодательством</w:t>
      </w:r>
      <w:r w:rsidR="00262AD3">
        <w:rPr>
          <w:sz w:val="16"/>
          <w:szCs w:val="16"/>
        </w:rPr>
        <w:t xml:space="preserve"> и Условиями</w:t>
      </w:r>
      <w:r w:rsidRPr="00391D17">
        <w:rPr>
          <w:sz w:val="16"/>
          <w:szCs w:val="16"/>
        </w:rPr>
        <w:t xml:space="preserve"> для прекращения договоров, настоящий Договор прекращается при наступлении какого-либо из указанных ниже обстоятельств: </w:t>
      </w:r>
    </w:p>
    <w:p w:rsidR="00CB319D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 xml:space="preserve">9.3.1. </w:t>
      </w:r>
      <w:r w:rsidR="009059E7">
        <w:rPr>
          <w:sz w:val="16"/>
          <w:szCs w:val="16"/>
        </w:rPr>
        <w:t>П</w:t>
      </w:r>
      <w:r w:rsidR="009059E7" w:rsidRPr="009059E7">
        <w:rPr>
          <w:sz w:val="16"/>
          <w:szCs w:val="16"/>
        </w:rPr>
        <w:t xml:space="preserve">ри аннулировании или прекращении срока действия лицензии профессионального участника рынка </w:t>
      </w:r>
      <w:r w:rsidR="009059E7">
        <w:rPr>
          <w:sz w:val="16"/>
          <w:szCs w:val="16"/>
        </w:rPr>
        <w:t>ц</w:t>
      </w:r>
      <w:r w:rsidR="009059E7" w:rsidRPr="009059E7">
        <w:rPr>
          <w:sz w:val="16"/>
          <w:szCs w:val="16"/>
        </w:rPr>
        <w:t>енных бумаг у Депозитария, дающей право на осуществление депозитарной деятельности;</w:t>
      </w:r>
    </w:p>
    <w:p w:rsidR="009059E7" w:rsidRPr="00391D17" w:rsidRDefault="009059E7" w:rsidP="00CB319D">
      <w:pPr>
        <w:jc w:val="both"/>
        <w:rPr>
          <w:sz w:val="16"/>
          <w:szCs w:val="16"/>
        </w:rPr>
      </w:pPr>
      <w:r>
        <w:rPr>
          <w:sz w:val="16"/>
          <w:szCs w:val="16"/>
        </w:rPr>
        <w:t>9.3.2. П</w:t>
      </w:r>
      <w:r w:rsidRPr="009059E7">
        <w:rPr>
          <w:sz w:val="16"/>
          <w:szCs w:val="16"/>
        </w:rPr>
        <w:t>ри ликвидации Депозитария или Депонента как юридического лица.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>9.3.</w:t>
      </w:r>
      <w:r w:rsidR="000B0BF5">
        <w:rPr>
          <w:sz w:val="16"/>
          <w:szCs w:val="16"/>
        </w:rPr>
        <w:t>3</w:t>
      </w:r>
      <w:r w:rsidRPr="00391D17">
        <w:rPr>
          <w:sz w:val="16"/>
          <w:szCs w:val="16"/>
        </w:rPr>
        <w:t>. В случае поступления заявления от какой</w:t>
      </w:r>
      <w:r w:rsidR="00861EE0">
        <w:rPr>
          <w:sz w:val="16"/>
          <w:szCs w:val="16"/>
        </w:rPr>
        <w:t>-</w:t>
      </w:r>
      <w:r w:rsidRPr="00391D17">
        <w:rPr>
          <w:sz w:val="16"/>
          <w:szCs w:val="16"/>
        </w:rPr>
        <w:t>либо из Сторон о прекращении настоящего Договора в соответствии с Условиями.</w:t>
      </w:r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t>10. УРЕГУЛИРОВАНИЕ СПОРОВ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 xml:space="preserve">10.2. Все споры и разногласия, которые могут возникнуть в связи с исполнением, изменением или расторжением настоящего Договора, если они не урегулированы путем переговоров, подлежат разрешению в Арбитражном суде г. Москвы в соответствии с действующим законодательством Российской Федерации. </w:t>
      </w:r>
    </w:p>
    <w:p w:rsidR="00CB319D" w:rsidRPr="00391D17" w:rsidRDefault="00CB319D" w:rsidP="00CB319D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t>11. ЗАКЛЮЧИТЕЛЬНЫЕ ПОЛОЖЕНИЯ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 xml:space="preserve">11.1. </w:t>
      </w:r>
      <w:r w:rsidR="00861EE0" w:rsidRPr="00861EE0">
        <w:rPr>
          <w:sz w:val="16"/>
          <w:szCs w:val="16"/>
        </w:rPr>
        <w:t>Во всем остальном, не предусмотренном настоящим договором, Стороны будут руководствоваться действующим законодательством Российской Федерации.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 xml:space="preserve">11.3. </w:t>
      </w:r>
      <w:r w:rsidR="005B4707">
        <w:rPr>
          <w:sz w:val="16"/>
          <w:szCs w:val="16"/>
        </w:rPr>
        <w:t>Положения</w:t>
      </w:r>
      <w:r w:rsidRPr="00391D17">
        <w:rPr>
          <w:sz w:val="16"/>
          <w:szCs w:val="16"/>
        </w:rPr>
        <w:t xml:space="preserve"> настоящего Договора могут быть изменены по соглашению Сторон путем оформления таких изменений дополнительными соглашениями. Все Приложения, а также изменения и дополнения к настоящему Договору, надлежащим образом составленные, подписанные уполномоченными представителями Сторон и скрепленные оттисками печатей, являются неотъемлемой частью настоящего Договора.</w:t>
      </w:r>
    </w:p>
    <w:p w:rsidR="00CB319D" w:rsidRPr="00391D17" w:rsidRDefault="00CB319D" w:rsidP="00CB319D">
      <w:pPr>
        <w:jc w:val="both"/>
        <w:rPr>
          <w:sz w:val="16"/>
          <w:szCs w:val="16"/>
        </w:rPr>
      </w:pPr>
      <w:r w:rsidRPr="00391D17">
        <w:rPr>
          <w:sz w:val="16"/>
          <w:szCs w:val="16"/>
        </w:rPr>
        <w:t>11.4. Депонент подтверждает, что он ознакомлен и согласен с Условиями осуществления депозитарной деятельности и Тарифами Депозитария.</w:t>
      </w:r>
    </w:p>
    <w:p w:rsidR="00CB0EC7" w:rsidRDefault="00CB319D" w:rsidP="00CB0EC7">
      <w:pPr>
        <w:rPr>
          <w:sz w:val="16"/>
          <w:szCs w:val="16"/>
        </w:rPr>
      </w:pPr>
      <w:bookmarkStart w:id="26" w:name="_Toc268597736"/>
      <w:r w:rsidRPr="00391D17">
        <w:rPr>
          <w:sz w:val="16"/>
          <w:szCs w:val="16"/>
        </w:rPr>
        <w:t>11.7. Настоящий Договор составлен в двух экземплярах на русском языке, имеющих одинаковую юридическую силу, один из которых хранится в Депозитарии, а другой</w:t>
      </w:r>
      <w:r w:rsidR="00861EE0">
        <w:rPr>
          <w:sz w:val="16"/>
          <w:szCs w:val="16"/>
        </w:rPr>
        <w:t xml:space="preserve"> -</w:t>
      </w:r>
      <w:r w:rsidRPr="00391D17">
        <w:rPr>
          <w:sz w:val="16"/>
          <w:szCs w:val="16"/>
        </w:rPr>
        <w:t xml:space="preserve"> у Депонента.</w:t>
      </w:r>
      <w:bookmarkEnd w:id="26"/>
    </w:p>
    <w:p w:rsidR="00052569" w:rsidRDefault="00052569" w:rsidP="00CB0EC7">
      <w:pPr>
        <w:rPr>
          <w:sz w:val="16"/>
          <w:szCs w:val="16"/>
        </w:rPr>
      </w:pPr>
    </w:p>
    <w:p w:rsidR="00052569" w:rsidRDefault="00052569" w:rsidP="00052569">
      <w:pPr>
        <w:numPr>
          <w:ilvl w:val="0"/>
          <w:numId w:val="5"/>
        </w:numPr>
        <w:ind w:left="284" w:firstLine="0"/>
        <w:jc w:val="both"/>
      </w:pPr>
      <w:r>
        <w:t xml:space="preserve">Пункты Договора не </w:t>
      </w:r>
      <w:r w:rsidR="003F7532">
        <w:t>указанные</w:t>
      </w:r>
      <w:r>
        <w:t xml:space="preserve"> в разделе </w:t>
      </w:r>
      <w:r>
        <w:fldChar w:fldCharType="begin"/>
      </w:r>
      <w:r>
        <w:instrText xml:space="preserve"> REF _Ref404165540 \r \h </w:instrText>
      </w:r>
      <w:r>
        <w:fldChar w:fldCharType="separate"/>
      </w:r>
      <w:r w:rsidR="00E6202C">
        <w:t>III</w:t>
      </w:r>
      <w:r>
        <w:fldChar w:fldCharType="end"/>
      </w:r>
      <w:r>
        <w:t xml:space="preserve"> настоящего Дополнительного соглашения оставить без изменений.</w:t>
      </w:r>
    </w:p>
    <w:p w:rsidR="00737375" w:rsidRDefault="0025173B" w:rsidP="00052569">
      <w:pPr>
        <w:numPr>
          <w:ilvl w:val="0"/>
          <w:numId w:val="5"/>
        </w:numPr>
        <w:ind w:left="284" w:firstLine="0"/>
        <w:jc w:val="both"/>
      </w:pPr>
      <w:r w:rsidRPr="0024378F">
        <w:t xml:space="preserve">Дополнить </w:t>
      </w:r>
      <w:r w:rsidR="00052569">
        <w:t xml:space="preserve">разделы </w:t>
      </w:r>
      <w:r w:rsidRPr="0024378F">
        <w:t>Договор</w:t>
      </w:r>
      <w:r w:rsidR="00052569">
        <w:t>а</w:t>
      </w:r>
      <w:r w:rsidRPr="0024378F">
        <w:t xml:space="preserve"> следующими пунктами:</w:t>
      </w:r>
    </w:p>
    <w:p w:rsidR="00052569" w:rsidRPr="00391D17" w:rsidRDefault="00052569" w:rsidP="00052569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t>3. ОБЯЗАННОСТИ СТОРОН</w:t>
      </w:r>
    </w:p>
    <w:p w:rsidR="0025173B" w:rsidRPr="005565CC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.1.1</w:t>
      </w:r>
      <w:r>
        <w:rPr>
          <w:sz w:val="16"/>
          <w:szCs w:val="16"/>
        </w:rPr>
        <w:t>8</w:t>
      </w:r>
      <w:r w:rsidRPr="005565CC">
        <w:rPr>
          <w:sz w:val="16"/>
          <w:szCs w:val="16"/>
        </w:rPr>
        <w:t xml:space="preserve">. Обеспечивать конфиденциальность информации о </w:t>
      </w:r>
      <w:r>
        <w:rPr>
          <w:sz w:val="16"/>
          <w:szCs w:val="16"/>
        </w:rPr>
        <w:t>С</w:t>
      </w:r>
      <w:r w:rsidRPr="005565CC">
        <w:rPr>
          <w:sz w:val="16"/>
          <w:szCs w:val="16"/>
        </w:rPr>
        <w:t xml:space="preserve">чете депо Депонента и иных сведений о Депоненте, ставших известными Депозитарию при выполнении обязательств, возникших из настоящего Договора за исключением случаев, когда предоставление такой информации является обязанностью Депозитария в соответствии с требованиями действующего законодательства Российской Федерации или в соответствии с соглашением Сторон. </w:t>
      </w:r>
    </w:p>
    <w:p w:rsidR="0025173B" w:rsidRPr="005565CC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</w:t>
      </w:r>
      <w:r>
        <w:rPr>
          <w:sz w:val="16"/>
          <w:szCs w:val="16"/>
        </w:rPr>
        <w:t>19</w:t>
      </w:r>
      <w:r w:rsidRPr="005565CC">
        <w:rPr>
          <w:sz w:val="16"/>
          <w:szCs w:val="16"/>
        </w:rPr>
        <w:t xml:space="preserve">. Не использовать информацию о Депоненте и о его </w:t>
      </w:r>
      <w:r>
        <w:rPr>
          <w:sz w:val="16"/>
          <w:szCs w:val="16"/>
        </w:rPr>
        <w:t>С</w:t>
      </w:r>
      <w:r w:rsidRPr="005565CC">
        <w:rPr>
          <w:sz w:val="16"/>
          <w:szCs w:val="16"/>
        </w:rPr>
        <w:t>чете депо для совершения действий, наносящих или могущих нанести ущерб законным правам и интересам Депонента.</w:t>
      </w:r>
    </w:p>
    <w:p w:rsidR="0025173B" w:rsidRPr="005565CC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.1.2</w:t>
      </w:r>
      <w:r>
        <w:rPr>
          <w:sz w:val="16"/>
          <w:szCs w:val="16"/>
        </w:rPr>
        <w:t>0</w:t>
      </w:r>
      <w:r w:rsidRPr="005565CC">
        <w:rPr>
          <w:sz w:val="16"/>
          <w:szCs w:val="16"/>
        </w:rPr>
        <w:t xml:space="preserve">. В случае проведения </w:t>
      </w:r>
      <w:r>
        <w:rPr>
          <w:sz w:val="16"/>
          <w:szCs w:val="16"/>
        </w:rPr>
        <w:t>Э</w:t>
      </w:r>
      <w:r w:rsidRPr="005565CC">
        <w:rPr>
          <w:sz w:val="16"/>
          <w:szCs w:val="16"/>
        </w:rPr>
        <w:t xml:space="preserve">митентом </w:t>
      </w:r>
      <w:r>
        <w:rPr>
          <w:sz w:val="16"/>
          <w:szCs w:val="16"/>
        </w:rPr>
        <w:t>ц</w:t>
      </w:r>
      <w:r w:rsidRPr="005565CC">
        <w:rPr>
          <w:sz w:val="16"/>
          <w:szCs w:val="16"/>
        </w:rPr>
        <w:t xml:space="preserve">енных бумаг Депонента мероприятий, направленных на осуществление прав, удостоверенных </w:t>
      </w:r>
      <w:r>
        <w:rPr>
          <w:sz w:val="16"/>
          <w:szCs w:val="16"/>
        </w:rPr>
        <w:t>ц</w:t>
      </w:r>
      <w:r w:rsidRPr="005565CC">
        <w:rPr>
          <w:sz w:val="16"/>
          <w:szCs w:val="16"/>
        </w:rPr>
        <w:t xml:space="preserve">енными бумагами, или исполнение обязательств </w:t>
      </w:r>
      <w:r>
        <w:rPr>
          <w:sz w:val="16"/>
          <w:szCs w:val="16"/>
        </w:rPr>
        <w:t>Э</w:t>
      </w:r>
      <w:r w:rsidRPr="005565CC">
        <w:rPr>
          <w:sz w:val="16"/>
          <w:szCs w:val="16"/>
        </w:rPr>
        <w:t xml:space="preserve">митента в отношении выпущенных им </w:t>
      </w:r>
      <w:r>
        <w:rPr>
          <w:sz w:val="16"/>
          <w:szCs w:val="16"/>
        </w:rPr>
        <w:t>ц</w:t>
      </w:r>
      <w:r w:rsidRPr="005565CC">
        <w:rPr>
          <w:sz w:val="16"/>
          <w:szCs w:val="16"/>
        </w:rPr>
        <w:t xml:space="preserve">енных бумаг, придерживаться указаний </w:t>
      </w:r>
      <w:r>
        <w:rPr>
          <w:sz w:val="16"/>
          <w:szCs w:val="16"/>
        </w:rPr>
        <w:t>Э</w:t>
      </w:r>
      <w:r w:rsidRPr="005565CC">
        <w:rPr>
          <w:sz w:val="16"/>
          <w:szCs w:val="16"/>
        </w:rPr>
        <w:t xml:space="preserve">митента, </w:t>
      </w:r>
      <w:r>
        <w:rPr>
          <w:sz w:val="16"/>
          <w:szCs w:val="16"/>
        </w:rPr>
        <w:t>Реестродержателя или иных, уполномоченных Э</w:t>
      </w:r>
      <w:r w:rsidRPr="005565CC">
        <w:rPr>
          <w:sz w:val="16"/>
          <w:szCs w:val="16"/>
        </w:rPr>
        <w:t xml:space="preserve">митентом лиц, а также выполнять необходимые операции по </w:t>
      </w:r>
      <w:r>
        <w:rPr>
          <w:sz w:val="16"/>
          <w:szCs w:val="16"/>
        </w:rPr>
        <w:t>С</w:t>
      </w:r>
      <w:r w:rsidRPr="005565CC">
        <w:rPr>
          <w:sz w:val="16"/>
          <w:szCs w:val="16"/>
        </w:rPr>
        <w:t xml:space="preserve">четам депо Депонента только при получении выписки о проведенной </w:t>
      </w:r>
      <w:r>
        <w:rPr>
          <w:sz w:val="16"/>
          <w:szCs w:val="16"/>
        </w:rPr>
        <w:t>Реестродержателем</w:t>
      </w:r>
      <w:r w:rsidRPr="005565CC">
        <w:rPr>
          <w:sz w:val="16"/>
          <w:szCs w:val="16"/>
        </w:rPr>
        <w:t xml:space="preserve"> или другим депозитарием операции по лицевому счету Депозитария как номинального держателя в соответствии с Условиями.</w:t>
      </w:r>
    </w:p>
    <w:p w:rsidR="0025173B" w:rsidRPr="005565CC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.1.2</w:t>
      </w:r>
      <w:r>
        <w:rPr>
          <w:sz w:val="16"/>
          <w:szCs w:val="16"/>
        </w:rPr>
        <w:t>1</w:t>
      </w:r>
      <w:r w:rsidRPr="005565CC">
        <w:rPr>
          <w:sz w:val="16"/>
          <w:szCs w:val="16"/>
        </w:rPr>
        <w:t xml:space="preserve">. В случае внесения изменений и дополнений в Условия уведомить об этом Депонента не позднее, чем за 10 (десять) дней до предполагаемой даты вступления таких изменений в силу. </w:t>
      </w:r>
    </w:p>
    <w:p w:rsidR="0025173B" w:rsidRPr="005565CC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.1.2</w:t>
      </w:r>
      <w:r>
        <w:rPr>
          <w:sz w:val="16"/>
          <w:szCs w:val="16"/>
        </w:rPr>
        <w:t>2</w:t>
      </w:r>
      <w:r w:rsidRPr="005565CC">
        <w:rPr>
          <w:sz w:val="16"/>
          <w:szCs w:val="16"/>
        </w:rPr>
        <w:t xml:space="preserve">. При назначении Депонентом </w:t>
      </w:r>
      <w:r>
        <w:rPr>
          <w:sz w:val="16"/>
          <w:szCs w:val="16"/>
        </w:rPr>
        <w:t>П</w:t>
      </w:r>
      <w:r w:rsidRPr="005565CC">
        <w:rPr>
          <w:sz w:val="16"/>
          <w:szCs w:val="16"/>
        </w:rPr>
        <w:t xml:space="preserve">опечителя счета депо заключить с последним договор. </w:t>
      </w:r>
    </w:p>
    <w:p w:rsidR="0025173B" w:rsidRPr="005565CC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.1.2</w:t>
      </w: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 xml:space="preserve">. По первому требованию Депонента перерегистрировать </w:t>
      </w:r>
      <w:r>
        <w:rPr>
          <w:sz w:val="16"/>
          <w:szCs w:val="16"/>
        </w:rPr>
        <w:t>ц</w:t>
      </w:r>
      <w:r w:rsidRPr="005565CC">
        <w:rPr>
          <w:sz w:val="16"/>
          <w:szCs w:val="16"/>
        </w:rPr>
        <w:t xml:space="preserve">енные бумаги на имя Депонента или указанного им лица в реестре владельцев именных ценных бумаг или перевести их в другой депозитарий в порядке, установленном Условиями, если соответствующие </w:t>
      </w:r>
      <w:r>
        <w:rPr>
          <w:sz w:val="16"/>
          <w:szCs w:val="16"/>
        </w:rPr>
        <w:t>ц</w:t>
      </w:r>
      <w:r w:rsidRPr="005565CC">
        <w:rPr>
          <w:sz w:val="16"/>
          <w:szCs w:val="16"/>
        </w:rPr>
        <w:t>енные бумаги Депонента не обременены правами третьих лиц.</w:t>
      </w:r>
    </w:p>
    <w:p w:rsidR="0025173B" w:rsidRPr="005565CC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.1.2</w:t>
      </w:r>
      <w:r>
        <w:rPr>
          <w:sz w:val="16"/>
          <w:szCs w:val="16"/>
        </w:rPr>
        <w:t>4</w:t>
      </w:r>
      <w:r w:rsidRPr="005565CC">
        <w:rPr>
          <w:sz w:val="16"/>
          <w:szCs w:val="16"/>
        </w:rPr>
        <w:t xml:space="preserve">. Без распоряжения Депонента производить блокировку </w:t>
      </w:r>
      <w:r>
        <w:rPr>
          <w:sz w:val="16"/>
          <w:szCs w:val="16"/>
        </w:rPr>
        <w:t>ц</w:t>
      </w:r>
      <w:r w:rsidRPr="005565CC">
        <w:rPr>
          <w:sz w:val="16"/>
          <w:szCs w:val="16"/>
        </w:rPr>
        <w:t xml:space="preserve">енных бумаг на </w:t>
      </w:r>
      <w:r>
        <w:rPr>
          <w:sz w:val="16"/>
          <w:szCs w:val="16"/>
        </w:rPr>
        <w:t>С</w:t>
      </w:r>
      <w:r w:rsidRPr="005565CC">
        <w:rPr>
          <w:sz w:val="16"/>
          <w:szCs w:val="16"/>
        </w:rPr>
        <w:t>чете депо Депонента на основании постановлений уполномоченных государственных органов с последующей выдачей Депоненту отчета о проведенной операции.</w:t>
      </w:r>
    </w:p>
    <w:p w:rsidR="0025173B" w:rsidRDefault="0025173B" w:rsidP="0025173B">
      <w:pPr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Pr="005565CC">
        <w:rPr>
          <w:sz w:val="16"/>
          <w:szCs w:val="16"/>
        </w:rPr>
        <w:t>.1.2</w:t>
      </w:r>
      <w:r>
        <w:rPr>
          <w:sz w:val="16"/>
          <w:szCs w:val="16"/>
        </w:rPr>
        <w:t>5</w:t>
      </w:r>
      <w:r w:rsidRPr="005565CC">
        <w:rPr>
          <w:sz w:val="16"/>
          <w:szCs w:val="16"/>
        </w:rPr>
        <w:t xml:space="preserve">. В течение 3 (трех) дней со дня принятия решения о ликвидации, либо со дня прекращения действия лицензии, либо с момента получения соответствующего письменного уведомления </w:t>
      </w:r>
      <w:r>
        <w:rPr>
          <w:sz w:val="16"/>
          <w:szCs w:val="16"/>
        </w:rPr>
        <w:t>от регулирующего органа в соответствии с законодательством</w:t>
      </w:r>
      <w:r w:rsidRPr="005565CC">
        <w:rPr>
          <w:sz w:val="16"/>
          <w:szCs w:val="16"/>
        </w:rPr>
        <w:t xml:space="preserve"> об аннулировании или приостановлении действия лицензии на осуществление депозитарной деятельности письменно уведомить об этом Депонента и предложить ему перевести ценные бумаги на лицевые счета в реестре или на счета депо в депозитариях.</w:t>
      </w:r>
    </w:p>
    <w:p w:rsidR="0024378F" w:rsidRDefault="0024378F" w:rsidP="0024378F">
      <w:pPr>
        <w:jc w:val="both"/>
        <w:rPr>
          <w:sz w:val="16"/>
          <w:szCs w:val="16"/>
        </w:rPr>
      </w:pPr>
      <w:r w:rsidRPr="009A293C">
        <w:rPr>
          <w:sz w:val="16"/>
          <w:szCs w:val="16"/>
        </w:rPr>
        <w:t>3.2.9. В случае расторжения настоящего Договора по любому осн</w:t>
      </w:r>
      <w:r>
        <w:rPr>
          <w:sz w:val="16"/>
          <w:szCs w:val="16"/>
        </w:rPr>
        <w:t xml:space="preserve">ованию в течение </w:t>
      </w:r>
      <w:r w:rsidRPr="009A293C">
        <w:rPr>
          <w:sz w:val="16"/>
          <w:szCs w:val="16"/>
        </w:rPr>
        <w:t>3</w:t>
      </w:r>
      <w:r>
        <w:rPr>
          <w:sz w:val="16"/>
          <w:szCs w:val="16"/>
        </w:rPr>
        <w:t xml:space="preserve"> (трех) </w:t>
      </w:r>
      <w:r w:rsidRPr="009A293C">
        <w:rPr>
          <w:sz w:val="16"/>
          <w:szCs w:val="16"/>
        </w:rPr>
        <w:t xml:space="preserve">дней с момента направления уведомления о расторжении Договора направить поручение на списание </w:t>
      </w:r>
      <w:r>
        <w:rPr>
          <w:sz w:val="16"/>
          <w:szCs w:val="16"/>
        </w:rPr>
        <w:t>ц</w:t>
      </w:r>
      <w:r w:rsidRPr="009A293C">
        <w:rPr>
          <w:sz w:val="16"/>
          <w:szCs w:val="16"/>
        </w:rPr>
        <w:t xml:space="preserve">енных бумаг, учитываемых на </w:t>
      </w:r>
      <w:r>
        <w:rPr>
          <w:sz w:val="16"/>
          <w:szCs w:val="16"/>
        </w:rPr>
        <w:t>С</w:t>
      </w:r>
      <w:r w:rsidRPr="009A293C">
        <w:rPr>
          <w:sz w:val="16"/>
          <w:szCs w:val="16"/>
        </w:rPr>
        <w:t xml:space="preserve">чете депо в Депозитарии, на </w:t>
      </w:r>
      <w:r>
        <w:rPr>
          <w:sz w:val="16"/>
          <w:szCs w:val="16"/>
        </w:rPr>
        <w:t>с</w:t>
      </w:r>
      <w:r w:rsidRPr="009A293C">
        <w:rPr>
          <w:sz w:val="16"/>
          <w:szCs w:val="16"/>
        </w:rPr>
        <w:t xml:space="preserve">чет депо, открытый в другом депозитарии, либо на лицевой счет в реестре владельцев ценных бумаг. При этом Депонент обязан оплатить услуги Депозитария по исполнению поручения на списание </w:t>
      </w:r>
      <w:r>
        <w:rPr>
          <w:sz w:val="16"/>
          <w:szCs w:val="16"/>
        </w:rPr>
        <w:t>ц</w:t>
      </w:r>
      <w:r w:rsidRPr="009A293C">
        <w:rPr>
          <w:sz w:val="16"/>
          <w:szCs w:val="16"/>
        </w:rPr>
        <w:t>енных бумаг.</w:t>
      </w:r>
    </w:p>
    <w:p w:rsidR="00052569" w:rsidRDefault="00052569" w:rsidP="00052569">
      <w:pPr>
        <w:spacing w:before="120" w:after="120"/>
        <w:rPr>
          <w:b/>
          <w:sz w:val="16"/>
          <w:szCs w:val="16"/>
        </w:rPr>
      </w:pPr>
    </w:p>
    <w:p w:rsidR="00052569" w:rsidRDefault="00052569" w:rsidP="00052569">
      <w:pPr>
        <w:spacing w:before="120" w:after="120"/>
        <w:rPr>
          <w:b/>
          <w:sz w:val="16"/>
          <w:szCs w:val="16"/>
        </w:rPr>
      </w:pPr>
    </w:p>
    <w:p w:rsidR="00052569" w:rsidRDefault="00052569" w:rsidP="00052569">
      <w:pPr>
        <w:spacing w:before="120" w:after="120"/>
        <w:rPr>
          <w:b/>
          <w:sz w:val="16"/>
          <w:szCs w:val="16"/>
        </w:rPr>
      </w:pPr>
    </w:p>
    <w:p w:rsidR="00052569" w:rsidRPr="00391D17" w:rsidRDefault="00052569" w:rsidP="00052569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lastRenderedPageBreak/>
        <w:t>4. ПРАВА СТОРОН</w:t>
      </w:r>
    </w:p>
    <w:p w:rsidR="00052569" w:rsidRPr="005B4707" w:rsidRDefault="00052569" w:rsidP="00052569">
      <w:pPr>
        <w:jc w:val="both"/>
        <w:rPr>
          <w:b/>
          <w:sz w:val="16"/>
          <w:szCs w:val="16"/>
        </w:rPr>
      </w:pPr>
      <w:r w:rsidRPr="005B4707">
        <w:rPr>
          <w:b/>
          <w:sz w:val="16"/>
          <w:szCs w:val="16"/>
        </w:rPr>
        <w:t>4.</w:t>
      </w:r>
      <w:r>
        <w:rPr>
          <w:b/>
          <w:sz w:val="16"/>
          <w:szCs w:val="16"/>
        </w:rPr>
        <w:t>3</w:t>
      </w:r>
      <w:r w:rsidRPr="005B4707">
        <w:rPr>
          <w:b/>
          <w:sz w:val="16"/>
          <w:szCs w:val="16"/>
        </w:rPr>
        <w:t>. Депонент имеет право:</w:t>
      </w:r>
    </w:p>
    <w:p w:rsidR="00052569" w:rsidRPr="00CB34CA" w:rsidRDefault="00052569" w:rsidP="00052569">
      <w:pPr>
        <w:jc w:val="both"/>
        <w:rPr>
          <w:sz w:val="16"/>
          <w:szCs w:val="16"/>
        </w:rPr>
      </w:pPr>
      <w:bookmarkStart w:id="27" w:name="_Toc268597717"/>
      <w:r w:rsidRPr="00391D17">
        <w:rPr>
          <w:sz w:val="16"/>
          <w:szCs w:val="16"/>
        </w:rPr>
        <w:t>4.</w:t>
      </w:r>
      <w:r>
        <w:rPr>
          <w:sz w:val="16"/>
          <w:szCs w:val="16"/>
        </w:rPr>
        <w:t>3</w:t>
      </w:r>
      <w:r w:rsidRPr="00391D17">
        <w:rPr>
          <w:sz w:val="16"/>
          <w:szCs w:val="16"/>
        </w:rPr>
        <w:t xml:space="preserve">.1. </w:t>
      </w:r>
      <w:bookmarkEnd w:id="27"/>
      <w:r w:rsidRPr="00CB34CA">
        <w:rPr>
          <w:sz w:val="16"/>
          <w:szCs w:val="16"/>
        </w:rPr>
        <w:t xml:space="preserve">Давать Депозитарию поручения на проведение любых, предусмотренных законодательными и иными нормативными правовыми актами Российской Федерации, Условиями, операций по </w:t>
      </w:r>
      <w:r>
        <w:rPr>
          <w:sz w:val="16"/>
          <w:szCs w:val="16"/>
        </w:rPr>
        <w:t>С</w:t>
      </w:r>
      <w:r w:rsidRPr="00CB34CA">
        <w:rPr>
          <w:sz w:val="16"/>
          <w:szCs w:val="16"/>
        </w:rPr>
        <w:t>чету депо Депонента.</w:t>
      </w:r>
    </w:p>
    <w:p w:rsidR="00052569" w:rsidRPr="00CB34CA" w:rsidRDefault="00052569" w:rsidP="00052569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Pr="00CB34CA">
        <w:rPr>
          <w:sz w:val="16"/>
          <w:szCs w:val="16"/>
        </w:rPr>
        <w:t xml:space="preserve">.3.2. Передавать полномочия по распоряжению </w:t>
      </w:r>
      <w:r>
        <w:rPr>
          <w:sz w:val="16"/>
          <w:szCs w:val="16"/>
        </w:rPr>
        <w:t>ц</w:t>
      </w:r>
      <w:r w:rsidRPr="00CB34CA">
        <w:rPr>
          <w:sz w:val="16"/>
          <w:szCs w:val="16"/>
        </w:rPr>
        <w:t xml:space="preserve">енными бумагами и осуществлению прав по </w:t>
      </w:r>
      <w:r>
        <w:rPr>
          <w:sz w:val="16"/>
          <w:szCs w:val="16"/>
        </w:rPr>
        <w:t>ц</w:t>
      </w:r>
      <w:r w:rsidRPr="00CB34CA">
        <w:rPr>
          <w:sz w:val="16"/>
          <w:szCs w:val="16"/>
        </w:rPr>
        <w:t xml:space="preserve">енным бумагам </w:t>
      </w:r>
      <w:r>
        <w:rPr>
          <w:sz w:val="16"/>
          <w:szCs w:val="16"/>
        </w:rPr>
        <w:t>П</w:t>
      </w:r>
      <w:r w:rsidRPr="00CB34CA">
        <w:rPr>
          <w:sz w:val="16"/>
          <w:szCs w:val="16"/>
        </w:rPr>
        <w:t>опечителю счета депо.</w:t>
      </w:r>
    </w:p>
    <w:p w:rsidR="00052569" w:rsidRPr="00CB34CA" w:rsidRDefault="00052569" w:rsidP="00052569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Pr="00CB34CA">
        <w:rPr>
          <w:sz w:val="16"/>
          <w:szCs w:val="16"/>
        </w:rPr>
        <w:t xml:space="preserve">.3.3. Назначать иных уполномоченных на распоряжение </w:t>
      </w:r>
      <w:r>
        <w:rPr>
          <w:sz w:val="16"/>
          <w:szCs w:val="16"/>
        </w:rPr>
        <w:t>С</w:t>
      </w:r>
      <w:r w:rsidRPr="00CB34CA">
        <w:rPr>
          <w:sz w:val="16"/>
          <w:szCs w:val="16"/>
        </w:rPr>
        <w:t xml:space="preserve">четом депо лиц. Порядок назначения и отмены указанных лиц определяется Условиями. </w:t>
      </w:r>
    </w:p>
    <w:p w:rsidR="00052569" w:rsidRDefault="00052569" w:rsidP="00052569">
      <w:pPr>
        <w:jc w:val="both"/>
        <w:rPr>
          <w:sz w:val="16"/>
          <w:szCs w:val="16"/>
        </w:rPr>
      </w:pPr>
      <w:r>
        <w:rPr>
          <w:sz w:val="16"/>
          <w:szCs w:val="16"/>
        </w:rPr>
        <w:t>4</w:t>
      </w:r>
      <w:r w:rsidRPr="00CB34CA">
        <w:rPr>
          <w:sz w:val="16"/>
          <w:szCs w:val="16"/>
        </w:rPr>
        <w:t xml:space="preserve">.3.4. Запрашивать у Депозитария предусмотренные законодательными и иными нормативными правовыми актами Российской Федерации, Условиями, а также настоящим Договором отчеты и информацию, необходимую ему для реализации прав, удостоверенных </w:t>
      </w:r>
      <w:r>
        <w:rPr>
          <w:sz w:val="16"/>
          <w:szCs w:val="16"/>
        </w:rPr>
        <w:t>ц</w:t>
      </w:r>
      <w:r w:rsidRPr="00CB34CA">
        <w:rPr>
          <w:sz w:val="16"/>
          <w:szCs w:val="16"/>
        </w:rPr>
        <w:t>енными бумагами.</w:t>
      </w:r>
    </w:p>
    <w:p w:rsidR="00052569" w:rsidRPr="00391D17" w:rsidRDefault="00052569" w:rsidP="00052569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t>7. ОТВЕТСТВЕННОСТЬ СТОРОН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7.2.1. Н</w:t>
      </w:r>
      <w:r w:rsidRPr="00CB703D">
        <w:rPr>
          <w:sz w:val="16"/>
          <w:szCs w:val="16"/>
        </w:rPr>
        <w:t xml:space="preserve">еобеспечения сохранности, полноты и правильности записей по </w:t>
      </w:r>
      <w:r>
        <w:rPr>
          <w:sz w:val="16"/>
          <w:szCs w:val="16"/>
        </w:rPr>
        <w:t>С</w:t>
      </w:r>
      <w:r w:rsidRPr="00CB703D">
        <w:rPr>
          <w:sz w:val="16"/>
          <w:szCs w:val="16"/>
        </w:rPr>
        <w:t xml:space="preserve">чету депо и сохранности сертификатов </w:t>
      </w:r>
      <w:r>
        <w:rPr>
          <w:sz w:val="16"/>
          <w:szCs w:val="16"/>
        </w:rPr>
        <w:t>ц</w:t>
      </w:r>
      <w:r w:rsidRPr="00CB703D">
        <w:rPr>
          <w:sz w:val="16"/>
          <w:szCs w:val="16"/>
        </w:rPr>
        <w:t>енных бумаг, в том числе переданных на хранение третьим лицам;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7.2.2. И</w:t>
      </w:r>
      <w:r w:rsidRPr="00CB703D">
        <w:rPr>
          <w:sz w:val="16"/>
          <w:szCs w:val="16"/>
        </w:rPr>
        <w:t xml:space="preserve">скажения, непредставления или несвоевременного предоставления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>митенту/</w:t>
      </w:r>
      <w:r>
        <w:rPr>
          <w:sz w:val="16"/>
          <w:szCs w:val="16"/>
        </w:rPr>
        <w:t>Реестродержателю</w:t>
      </w:r>
      <w:r w:rsidRPr="00CB703D">
        <w:rPr>
          <w:sz w:val="16"/>
          <w:szCs w:val="16"/>
        </w:rPr>
        <w:t xml:space="preserve">/другому депозитарию информации, необходимой для осуществления Депонентом прав по </w:t>
      </w:r>
      <w:r>
        <w:rPr>
          <w:sz w:val="16"/>
          <w:szCs w:val="16"/>
        </w:rPr>
        <w:t>ц</w:t>
      </w:r>
      <w:r w:rsidRPr="00CB703D">
        <w:rPr>
          <w:sz w:val="16"/>
          <w:szCs w:val="16"/>
        </w:rPr>
        <w:t>енным бумагам при условии, что требование о предоставлении информации было надлежаще оформлено и предоставлено Депозитарию своевременно;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7.2.3. И</w:t>
      </w:r>
      <w:r w:rsidRPr="00CB703D">
        <w:rPr>
          <w:sz w:val="16"/>
          <w:szCs w:val="16"/>
        </w:rPr>
        <w:t xml:space="preserve">скажения, непредставления или несвоевременного предоставления информации, полученной от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>митента/</w:t>
      </w:r>
      <w:r>
        <w:rPr>
          <w:sz w:val="16"/>
          <w:szCs w:val="16"/>
        </w:rPr>
        <w:t>Реестродержателя</w:t>
      </w:r>
      <w:r w:rsidRPr="00CB703D">
        <w:rPr>
          <w:sz w:val="16"/>
          <w:szCs w:val="16"/>
        </w:rPr>
        <w:t>/другого депозитария либо уполномоченных ими лиц, и предназначенной для передачи Депоненту;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7.2.4. Н</w:t>
      </w:r>
      <w:r w:rsidRPr="00CB703D">
        <w:rPr>
          <w:sz w:val="16"/>
          <w:szCs w:val="16"/>
        </w:rPr>
        <w:t>есвоевременного информирования Депонента об аннулировании или приостановлении действия своей лицензии на право осуществления депозитарной деятельности;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7.2.5. Е</w:t>
      </w:r>
      <w:r w:rsidRPr="00CB703D">
        <w:rPr>
          <w:sz w:val="16"/>
          <w:szCs w:val="16"/>
        </w:rPr>
        <w:t xml:space="preserve">сли информация о глобальных операциях и/или корпоративных действиях, проводимых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 xml:space="preserve">митентом, была получена Депозитарием от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 xml:space="preserve">митента, другого депозитария, в случае, если Депозитарий стал депонентом другого депозитария на основании прямого письменного указания Депонента, </w:t>
      </w:r>
      <w:r>
        <w:rPr>
          <w:sz w:val="16"/>
          <w:szCs w:val="16"/>
        </w:rPr>
        <w:t>Реестродержателя</w:t>
      </w:r>
      <w:r w:rsidRPr="00CB703D">
        <w:rPr>
          <w:sz w:val="16"/>
          <w:szCs w:val="16"/>
        </w:rPr>
        <w:t xml:space="preserve"> или уполномоченного им лица с опозданием, и при этом Депозитарий передал данную информацию Депоненту в указанные в</w:t>
      </w:r>
      <w:r>
        <w:rPr>
          <w:sz w:val="16"/>
          <w:szCs w:val="16"/>
        </w:rPr>
        <w:t xml:space="preserve"> </w:t>
      </w:r>
      <w:r w:rsidRPr="00CB703D">
        <w:rPr>
          <w:sz w:val="16"/>
          <w:szCs w:val="16"/>
        </w:rPr>
        <w:t>Условиях сроки.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7.3.1. У</w:t>
      </w:r>
      <w:r w:rsidRPr="00CB703D">
        <w:rPr>
          <w:sz w:val="16"/>
          <w:szCs w:val="16"/>
        </w:rPr>
        <w:t xml:space="preserve">бытки, если они возникли вследствие умысла или грубой неосторожности Депонента, в том </w:t>
      </w:r>
      <w:proofErr w:type="gramStart"/>
      <w:r w:rsidRPr="00CB703D">
        <w:rPr>
          <w:sz w:val="16"/>
          <w:szCs w:val="16"/>
        </w:rPr>
        <w:t>числе</w:t>
      </w:r>
      <w:proofErr w:type="gramEnd"/>
      <w:r w:rsidRPr="00CB703D">
        <w:rPr>
          <w:sz w:val="16"/>
          <w:szCs w:val="16"/>
        </w:rPr>
        <w:t xml:space="preserve"> если Депозитарий обоснованно полагался на представленные Депонентом подложные, недостоверные или недействительные документы или документы по недействительным или незаключенным сделкам;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7.3.2. Н</w:t>
      </w:r>
      <w:r w:rsidRPr="00CB703D">
        <w:rPr>
          <w:sz w:val="16"/>
          <w:szCs w:val="16"/>
        </w:rPr>
        <w:t xml:space="preserve">еисполнение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 xml:space="preserve">митентом, </w:t>
      </w:r>
      <w:r>
        <w:rPr>
          <w:sz w:val="16"/>
          <w:szCs w:val="16"/>
        </w:rPr>
        <w:t>Реестродержателем</w:t>
      </w:r>
      <w:r w:rsidRPr="00CB703D">
        <w:rPr>
          <w:sz w:val="16"/>
          <w:szCs w:val="16"/>
        </w:rPr>
        <w:t xml:space="preserve">, другими лицами своих обязательств по обеспечению правильности и достоверности информации, передаваемой Депоненту от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 xml:space="preserve">митента, </w:t>
      </w:r>
      <w:r>
        <w:rPr>
          <w:sz w:val="16"/>
          <w:szCs w:val="16"/>
        </w:rPr>
        <w:t>Реестродержателя</w:t>
      </w:r>
      <w:r w:rsidRPr="00CB703D">
        <w:rPr>
          <w:sz w:val="16"/>
          <w:szCs w:val="16"/>
        </w:rPr>
        <w:t xml:space="preserve">, других лиц, а также от Депонента – </w:t>
      </w:r>
      <w:r>
        <w:rPr>
          <w:sz w:val="16"/>
          <w:szCs w:val="16"/>
        </w:rPr>
        <w:t>Реестродержателю</w:t>
      </w:r>
      <w:r w:rsidRPr="00CB703D">
        <w:rPr>
          <w:sz w:val="16"/>
          <w:szCs w:val="16"/>
        </w:rPr>
        <w:t xml:space="preserve"> и другими лицам;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7.3.3. Н</w:t>
      </w:r>
      <w:r w:rsidRPr="00CB703D">
        <w:rPr>
          <w:sz w:val="16"/>
          <w:szCs w:val="16"/>
        </w:rPr>
        <w:t xml:space="preserve">еисполнение или ненадлежащее исполнение условий настоящего Договора, вызванное представлением Депонентом недостоверных данных, содержащихся в документах, поданных Депонентом при открытии </w:t>
      </w:r>
      <w:r>
        <w:rPr>
          <w:sz w:val="16"/>
          <w:szCs w:val="16"/>
        </w:rPr>
        <w:t>С</w:t>
      </w:r>
      <w:r w:rsidRPr="00CB703D">
        <w:rPr>
          <w:sz w:val="16"/>
          <w:szCs w:val="16"/>
        </w:rPr>
        <w:t>чета депо в Депозитарии, или несвоевременном уведомлении Депозитария об изменении таких данных;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7.3.4. У</w:t>
      </w:r>
      <w:r w:rsidRPr="00CB703D">
        <w:rPr>
          <w:sz w:val="16"/>
          <w:szCs w:val="16"/>
        </w:rPr>
        <w:t xml:space="preserve">бытки, причиненные Депоненту действием/бездействием Попечителя счета, иных уполномоченных (назначенных) Депонентом лиц,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 xml:space="preserve">митента, другого депозитария, в случае, если Депозитарий стал депонентом другого депозитария на основании прямого письменного указания Депонента, или </w:t>
      </w:r>
      <w:r>
        <w:rPr>
          <w:sz w:val="16"/>
          <w:szCs w:val="16"/>
        </w:rPr>
        <w:t>Реестродержателя</w:t>
      </w:r>
      <w:r w:rsidRPr="00CB703D">
        <w:rPr>
          <w:sz w:val="16"/>
          <w:szCs w:val="16"/>
        </w:rPr>
        <w:t>, при условии соблюдения Депозитарием соответствующих положений настоящего Договора и Условий;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7.3.5. Н</w:t>
      </w:r>
      <w:r w:rsidRPr="00CB703D">
        <w:rPr>
          <w:sz w:val="16"/>
          <w:szCs w:val="16"/>
        </w:rPr>
        <w:t xml:space="preserve">еисполнение </w:t>
      </w:r>
      <w:r>
        <w:rPr>
          <w:sz w:val="16"/>
          <w:szCs w:val="16"/>
        </w:rPr>
        <w:t>Э</w:t>
      </w:r>
      <w:r w:rsidRPr="00CB703D">
        <w:rPr>
          <w:sz w:val="16"/>
          <w:szCs w:val="16"/>
        </w:rPr>
        <w:t xml:space="preserve">митентом, другим депозитарием, в случае, если Депозитарий стал депонентом другого депозитария на основании прямого письменного указания Депонента, или </w:t>
      </w:r>
      <w:r>
        <w:rPr>
          <w:sz w:val="16"/>
          <w:szCs w:val="16"/>
        </w:rPr>
        <w:t>Реестродержателем</w:t>
      </w:r>
      <w:r w:rsidRPr="00CB703D">
        <w:rPr>
          <w:sz w:val="16"/>
          <w:szCs w:val="16"/>
        </w:rPr>
        <w:t xml:space="preserve"> своих обязательств перед владельцами </w:t>
      </w:r>
      <w:r>
        <w:rPr>
          <w:sz w:val="16"/>
          <w:szCs w:val="16"/>
        </w:rPr>
        <w:t>ц</w:t>
      </w:r>
      <w:r w:rsidRPr="00CB703D">
        <w:rPr>
          <w:sz w:val="16"/>
          <w:szCs w:val="16"/>
        </w:rPr>
        <w:t xml:space="preserve">енных бумаг; 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7.3.6. Д</w:t>
      </w:r>
      <w:r w:rsidRPr="00CB703D">
        <w:rPr>
          <w:sz w:val="16"/>
          <w:szCs w:val="16"/>
        </w:rPr>
        <w:t xml:space="preserve">ействие/бездействие кредитных организаций по перечислению доходов по </w:t>
      </w:r>
      <w:r>
        <w:rPr>
          <w:sz w:val="16"/>
          <w:szCs w:val="16"/>
        </w:rPr>
        <w:t>ц</w:t>
      </w:r>
      <w:r w:rsidRPr="00CB703D">
        <w:rPr>
          <w:sz w:val="16"/>
          <w:szCs w:val="16"/>
        </w:rPr>
        <w:t>енным бумагам Депонента, если Депонент получает эти доходы через Депозитарий;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7.3.7. Н</w:t>
      </w:r>
      <w:r w:rsidRPr="00CB703D">
        <w:rPr>
          <w:sz w:val="16"/>
          <w:szCs w:val="16"/>
        </w:rPr>
        <w:t xml:space="preserve">есоблюдение Депонентом разрешительного порядка приобретения либо ограничений, связанных с владением и обращением отдельных видов или количества ценных бумаг, равно как и за </w:t>
      </w:r>
      <w:proofErr w:type="spellStart"/>
      <w:r w:rsidRPr="00CB703D">
        <w:rPr>
          <w:sz w:val="16"/>
          <w:szCs w:val="16"/>
        </w:rPr>
        <w:t>непредоставление</w:t>
      </w:r>
      <w:proofErr w:type="spellEnd"/>
      <w:r w:rsidRPr="00CB703D">
        <w:rPr>
          <w:sz w:val="16"/>
          <w:szCs w:val="16"/>
        </w:rPr>
        <w:t xml:space="preserve"> Депонентом сведений, уведомлений и отчетов, подлежащих направлению в уполномоченные органы (включая Федеральную антимонопольную службу, Центральный банк, Министерство финансов и/или Федеральную налоговую службу) в связи с </w:t>
      </w:r>
      <w:r>
        <w:rPr>
          <w:sz w:val="16"/>
          <w:szCs w:val="16"/>
        </w:rPr>
        <w:t>ц</w:t>
      </w:r>
      <w:r w:rsidRPr="00CB703D">
        <w:rPr>
          <w:sz w:val="16"/>
          <w:szCs w:val="16"/>
        </w:rPr>
        <w:t xml:space="preserve">енными бумагами и/или любыми сделками или иными действиями, совершенными в отношении </w:t>
      </w:r>
      <w:r>
        <w:rPr>
          <w:sz w:val="16"/>
          <w:szCs w:val="16"/>
        </w:rPr>
        <w:t>ц</w:t>
      </w:r>
      <w:r w:rsidRPr="00CB703D">
        <w:rPr>
          <w:sz w:val="16"/>
          <w:szCs w:val="16"/>
        </w:rPr>
        <w:t xml:space="preserve">енных бумаг. 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7.4.1. Н</w:t>
      </w:r>
      <w:r w:rsidRPr="00CB703D">
        <w:rPr>
          <w:sz w:val="16"/>
          <w:szCs w:val="16"/>
        </w:rPr>
        <w:t>едостоверность и несвоевременность информации, предоставляемой Депозитарию, в том числе информации, содержащейся в его анкете депонента;</w:t>
      </w:r>
    </w:p>
    <w:p w:rsidR="0024378F" w:rsidRPr="00CB703D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7.4.2. Н</w:t>
      </w:r>
      <w:r w:rsidRPr="00CB703D">
        <w:rPr>
          <w:sz w:val="16"/>
          <w:szCs w:val="16"/>
        </w:rPr>
        <w:t>арушение порядка и сроков оплаты услуг, предоставляемых Депозитарием;</w:t>
      </w:r>
    </w:p>
    <w:p w:rsidR="0024378F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7.4.3. Н</w:t>
      </w:r>
      <w:r w:rsidRPr="00CB703D">
        <w:rPr>
          <w:sz w:val="16"/>
          <w:szCs w:val="16"/>
        </w:rPr>
        <w:t>есоблюдение правил и ограничений, связанных с владение</w:t>
      </w:r>
      <w:r>
        <w:rPr>
          <w:sz w:val="16"/>
          <w:szCs w:val="16"/>
        </w:rPr>
        <w:t>м и обращением отдельных видов ц</w:t>
      </w:r>
      <w:r w:rsidRPr="00CB703D">
        <w:rPr>
          <w:sz w:val="16"/>
          <w:szCs w:val="16"/>
        </w:rPr>
        <w:t>енных бумаг;</w:t>
      </w:r>
    </w:p>
    <w:p w:rsidR="00052569" w:rsidRPr="00391D17" w:rsidRDefault="00052569" w:rsidP="00052569">
      <w:pPr>
        <w:spacing w:before="120" w:after="120"/>
        <w:rPr>
          <w:b/>
          <w:sz w:val="16"/>
          <w:szCs w:val="16"/>
        </w:rPr>
      </w:pPr>
      <w:r w:rsidRPr="00391D17">
        <w:rPr>
          <w:b/>
          <w:sz w:val="16"/>
          <w:szCs w:val="16"/>
        </w:rPr>
        <w:t>9. СРОК ДЕЙСТВИЯ ДОГОВОРА И ПОРЯДОК ЕГО ПРЕКРАЩЕНИЯ (РАСТОРЖЕНИЯ)</w:t>
      </w:r>
    </w:p>
    <w:p w:rsidR="0024378F" w:rsidRPr="00391D17" w:rsidRDefault="0024378F" w:rsidP="0024378F">
      <w:pPr>
        <w:jc w:val="both"/>
        <w:rPr>
          <w:sz w:val="16"/>
          <w:szCs w:val="16"/>
        </w:rPr>
      </w:pPr>
      <w:r>
        <w:rPr>
          <w:sz w:val="16"/>
          <w:szCs w:val="16"/>
        </w:rPr>
        <w:t>9.3.4</w:t>
      </w:r>
      <w:r w:rsidRPr="00391D17">
        <w:rPr>
          <w:sz w:val="16"/>
          <w:szCs w:val="16"/>
        </w:rPr>
        <w:t>.</w:t>
      </w:r>
      <w:r>
        <w:rPr>
          <w:sz w:val="16"/>
          <w:szCs w:val="16"/>
        </w:rPr>
        <w:t xml:space="preserve"> В случае подачи Депонентом поручения по установленной Условиями форме на закрытие всех, открытых Депоненту Счетов депо.</w:t>
      </w:r>
    </w:p>
    <w:p w:rsidR="0025173B" w:rsidRDefault="0025173B" w:rsidP="00CB0EC7">
      <w:pPr>
        <w:rPr>
          <w:sz w:val="16"/>
          <w:szCs w:val="16"/>
        </w:rPr>
      </w:pPr>
    </w:p>
    <w:p w:rsidR="001B0D1A" w:rsidRPr="00C34172" w:rsidRDefault="001B0D1A" w:rsidP="00052569">
      <w:pPr>
        <w:numPr>
          <w:ilvl w:val="0"/>
          <w:numId w:val="5"/>
        </w:numPr>
        <w:ind w:left="284" w:firstLine="0"/>
        <w:jc w:val="both"/>
      </w:pPr>
      <w:r w:rsidRPr="00C34172">
        <w:t xml:space="preserve"> Настоящее Дополнительное соглашение вступает в силу с момента его подписания Сторонами.</w:t>
      </w:r>
    </w:p>
    <w:p w:rsidR="001B0D1A" w:rsidRDefault="001B0D1A" w:rsidP="00052569">
      <w:pPr>
        <w:numPr>
          <w:ilvl w:val="0"/>
          <w:numId w:val="5"/>
        </w:numPr>
        <w:ind w:left="284" w:firstLine="0"/>
        <w:jc w:val="both"/>
      </w:pPr>
      <w:r w:rsidRPr="00C34172">
        <w:t xml:space="preserve"> </w:t>
      </w:r>
      <w:r w:rsidR="00737375" w:rsidRPr="00C34172">
        <w:t>Настоящее Дополнительное соглашение составлено в двух экземплярах на русском языке, имеющих одинаковую юридическую силу, один из которых хранится в Депозитарии, а другой - у Депонента.</w:t>
      </w:r>
    </w:p>
    <w:p w:rsidR="00052569" w:rsidRDefault="00052569" w:rsidP="00052569">
      <w:pPr>
        <w:jc w:val="both"/>
        <w:sectPr w:rsidR="00052569" w:rsidSect="00EB186E">
          <w:headerReference w:type="default" r:id="rId9"/>
          <w:footerReference w:type="default" r:id="rId10"/>
          <w:pgSz w:w="11906" w:h="16838" w:code="9"/>
          <w:pgMar w:top="851" w:right="851" w:bottom="284" w:left="1077" w:header="567" w:footer="0" w:gutter="0"/>
          <w:cols w:space="708"/>
          <w:docGrid w:linePitch="360"/>
        </w:sectPr>
      </w:pPr>
    </w:p>
    <w:p w:rsidR="00737375" w:rsidRPr="00052569" w:rsidRDefault="00737375" w:rsidP="00052569">
      <w:pPr>
        <w:numPr>
          <w:ilvl w:val="0"/>
          <w:numId w:val="5"/>
        </w:numPr>
        <w:ind w:left="284" w:firstLine="0"/>
        <w:jc w:val="both"/>
        <w:rPr>
          <w:b/>
          <w:sz w:val="16"/>
          <w:szCs w:val="16"/>
        </w:rPr>
      </w:pPr>
      <w:r w:rsidRPr="00052569">
        <w:rPr>
          <w:b/>
          <w:sz w:val="16"/>
          <w:szCs w:val="16"/>
        </w:rPr>
        <w:lastRenderedPageBreak/>
        <w:t>РЕКВИЗИТЫ И ЮРИДИЧЕСКИЕ АДРЕСА СТОРОН</w:t>
      </w:r>
    </w:p>
    <w:tbl>
      <w:tblPr>
        <w:tblW w:w="102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1807"/>
        <w:gridCol w:w="425"/>
        <w:gridCol w:w="3118"/>
        <w:gridCol w:w="285"/>
        <w:gridCol w:w="4529"/>
        <w:gridCol w:w="7"/>
      </w:tblGrid>
      <w:tr w:rsidR="00737375" w:rsidRPr="007C00A0" w:rsidTr="00EB186E">
        <w:trPr>
          <w:gridBefore w:val="1"/>
          <w:wBefore w:w="30" w:type="dxa"/>
          <w:trHeight w:val="533"/>
          <w:jc w:val="center"/>
        </w:trPr>
        <w:tc>
          <w:tcPr>
            <w:tcW w:w="5350" w:type="dxa"/>
            <w:gridSpan w:val="3"/>
          </w:tcPr>
          <w:p w:rsidR="00737375" w:rsidRPr="009B5DD8" w:rsidRDefault="00737375" w:rsidP="0016029A">
            <w:pPr>
              <w:spacing w:before="120"/>
              <w:ind w:firstLine="29"/>
              <w:jc w:val="both"/>
              <w:rPr>
                <w:sz w:val="16"/>
                <w:szCs w:val="16"/>
              </w:rPr>
            </w:pPr>
            <w:r w:rsidRPr="009B5DD8">
              <w:rPr>
                <w:sz w:val="16"/>
                <w:szCs w:val="16"/>
              </w:rPr>
              <w:t>ДЕПОЗИТАРИЙ</w:t>
            </w:r>
          </w:p>
          <w:p w:rsidR="00737375" w:rsidRPr="009B5DD8" w:rsidRDefault="00737375" w:rsidP="0016029A">
            <w:pPr>
              <w:pStyle w:val="ae"/>
              <w:ind w:left="0" w:right="0" w:firstLine="29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ОА</w:t>
            </w:r>
            <w:r w:rsidRPr="009B5DD8">
              <w:rPr>
                <w:sz w:val="16"/>
                <w:szCs w:val="16"/>
              </w:rPr>
              <w:t>О ИКБ «СОВКОМБАНК»</w:t>
            </w:r>
          </w:p>
        </w:tc>
        <w:tc>
          <w:tcPr>
            <w:tcW w:w="285" w:type="dxa"/>
          </w:tcPr>
          <w:p w:rsidR="00737375" w:rsidRPr="009B5DD8" w:rsidRDefault="00737375" w:rsidP="0016029A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2"/>
          </w:tcPr>
          <w:p w:rsidR="00737375" w:rsidRPr="009B5DD8" w:rsidRDefault="00737375" w:rsidP="0016029A">
            <w:pPr>
              <w:spacing w:before="120"/>
              <w:ind w:firstLine="29"/>
              <w:jc w:val="both"/>
              <w:rPr>
                <w:sz w:val="16"/>
                <w:szCs w:val="16"/>
              </w:rPr>
            </w:pPr>
            <w:r w:rsidRPr="009B5DD8">
              <w:rPr>
                <w:sz w:val="16"/>
                <w:szCs w:val="16"/>
              </w:rPr>
              <w:t>ДЕПОНЕНТ</w:t>
            </w:r>
          </w:p>
          <w:p w:rsidR="00737375" w:rsidRPr="009B5DD8" w:rsidRDefault="00737375" w:rsidP="0016029A">
            <w:pPr>
              <w:pStyle w:val="a8"/>
              <w:ind w:firstLine="29"/>
              <w:jc w:val="both"/>
              <w:rPr>
                <w:sz w:val="16"/>
                <w:szCs w:val="16"/>
              </w:rPr>
            </w:pPr>
          </w:p>
        </w:tc>
      </w:tr>
      <w:tr w:rsidR="00737375" w:rsidRPr="007C00A0" w:rsidTr="0016029A">
        <w:trPr>
          <w:gridBefore w:val="1"/>
          <w:wBefore w:w="30" w:type="dxa"/>
          <w:jc w:val="center"/>
        </w:trPr>
        <w:tc>
          <w:tcPr>
            <w:tcW w:w="5350" w:type="dxa"/>
            <w:gridSpan w:val="3"/>
          </w:tcPr>
          <w:p w:rsidR="00737375" w:rsidRPr="009B5DD8" w:rsidRDefault="00737375" w:rsidP="0016029A">
            <w:pPr>
              <w:pStyle w:val="10"/>
              <w:spacing w:before="0"/>
              <w:ind w:firstLine="29"/>
              <w:jc w:val="both"/>
              <w:rPr>
                <w:b w:val="0"/>
                <w:sz w:val="16"/>
                <w:szCs w:val="16"/>
              </w:rPr>
            </w:pPr>
            <w:proofErr w:type="spellStart"/>
            <w:r w:rsidRPr="009B5DD8">
              <w:rPr>
                <w:b w:val="0"/>
                <w:sz w:val="16"/>
                <w:szCs w:val="16"/>
              </w:rPr>
              <w:t>Местонахождение</w:t>
            </w:r>
            <w:proofErr w:type="spellEnd"/>
          </w:p>
        </w:tc>
        <w:tc>
          <w:tcPr>
            <w:tcW w:w="285" w:type="dxa"/>
          </w:tcPr>
          <w:p w:rsidR="00737375" w:rsidRPr="009B5DD8" w:rsidRDefault="00737375" w:rsidP="0016029A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737375" w:rsidRPr="009B5DD8" w:rsidRDefault="00737375" w:rsidP="00776516">
            <w:pPr>
              <w:ind w:firstLine="29"/>
              <w:jc w:val="both"/>
              <w:rPr>
                <w:sz w:val="16"/>
                <w:szCs w:val="16"/>
              </w:rPr>
            </w:pPr>
            <w:r w:rsidRPr="009B5DD8">
              <w:rPr>
                <w:sz w:val="16"/>
                <w:szCs w:val="16"/>
              </w:rPr>
              <w:t xml:space="preserve">Ф. </w:t>
            </w:r>
          </w:p>
        </w:tc>
      </w:tr>
      <w:tr w:rsidR="00737375" w:rsidRPr="007C00A0" w:rsidTr="0016029A">
        <w:trPr>
          <w:gridBefore w:val="1"/>
          <w:wBefore w:w="30" w:type="dxa"/>
          <w:jc w:val="center"/>
        </w:trPr>
        <w:tc>
          <w:tcPr>
            <w:tcW w:w="5350" w:type="dxa"/>
            <w:gridSpan w:val="3"/>
          </w:tcPr>
          <w:p w:rsidR="00737375" w:rsidRPr="009B5DD8" w:rsidRDefault="00737375" w:rsidP="0016029A">
            <w:pPr>
              <w:pStyle w:val="a8"/>
              <w:ind w:firstLine="29"/>
              <w:jc w:val="both"/>
              <w:rPr>
                <w:bCs/>
                <w:sz w:val="16"/>
                <w:szCs w:val="16"/>
              </w:rPr>
            </w:pPr>
            <w:r w:rsidRPr="009B5DD8">
              <w:rPr>
                <w:sz w:val="16"/>
                <w:szCs w:val="16"/>
              </w:rPr>
              <w:t>156000, Костромская область, г. Кострома, пр-т Текстильщиков, д.46</w:t>
            </w:r>
          </w:p>
        </w:tc>
        <w:tc>
          <w:tcPr>
            <w:tcW w:w="285" w:type="dxa"/>
          </w:tcPr>
          <w:p w:rsidR="00737375" w:rsidRPr="009B5DD8" w:rsidRDefault="00737375" w:rsidP="0016029A">
            <w:pPr>
              <w:ind w:firstLine="29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7375" w:rsidRPr="009B5DD8" w:rsidRDefault="00737375" w:rsidP="00776516">
            <w:pPr>
              <w:ind w:firstLine="29"/>
              <w:jc w:val="both"/>
              <w:rPr>
                <w:bCs/>
                <w:sz w:val="16"/>
                <w:szCs w:val="16"/>
              </w:rPr>
            </w:pPr>
            <w:r w:rsidRPr="009B5DD8">
              <w:rPr>
                <w:sz w:val="16"/>
                <w:szCs w:val="16"/>
              </w:rPr>
              <w:t>И.</w:t>
            </w:r>
            <w:r w:rsidRPr="00644FA8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737375" w:rsidRPr="007C00A0" w:rsidTr="0016029A">
        <w:trPr>
          <w:gridBefore w:val="1"/>
          <w:wBefore w:w="30" w:type="dxa"/>
          <w:jc w:val="center"/>
        </w:trPr>
        <w:tc>
          <w:tcPr>
            <w:tcW w:w="5350" w:type="dxa"/>
            <w:gridSpan w:val="3"/>
          </w:tcPr>
          <w:p w:rsidR="00737375" w:rsidRPr="009B5DD8" w:rsidRDefault="00737375" w:rsidP="0016029A">
            <w:pPr>
              <w:pStyle w:val="10"/>
              <w:spacing w:before="0"/>
              <w:ind w:firstLine="29"/>
              <w:jc w:val="both"/>
              <w:rPr>
                <w:b w:val="0"/>
                <w:sz w:val="16"/>
                <w:szCs w:val="16"/>
              </w:rPr>
            </w:pPr>
            <w:proofErr w:type="spellStart"/>
            <w:r w:rsidRPr="009B5DD8">
              <w:rPr>
                <w:b w:val="0"/>
                <w:sz w:val="16"/>
                <w:szCs w:val="16"/>
              </w:rPr>
              <w:t>Почтовый</w:t>
            </w:r>
            <w:proofErr w:type="spellEnd"/>
            <w:r w:rsidRPr="009B5DD8">
              <w:rPr>
                <w:b w:val="0"/>
                <w:sz w:val="16"/>
                <w:szCs w:val="16"/>
              </w:rPr>
              <w:t xml:space="preserve"> </w:t>
            </w:r>
            <w:proofErr w:type="spellStart"/>
            <w:r w:rsidRPr="009B5DD8">
              <w:rPr>
                <w:b w:val="0"/>
                <w:sz w:val="16"/>
                <w:szCs w:val="16"/>
              </w:rPr>
              <w:t>адрес</w:t>
            </w:r>
            <w:proofErr w:type="spellEnd"/>
            <w:r w:rsidRPr="009B5DD8">
              <w:rPr>
                <w:b w:val="0"/>
                <w:sz w:val="16"/>
                <w:szCs w:val="16"/>
              </w:rPr>
              <w:t>:</w:t>
            </w:r>
          </w:p>
        </w:tc>
        <w:tc>
          <w:tcPr>
            <w:tcW w:w="285" w:type="dxa"/>
          </w:tcPr>
          <w:p w:rsidR="00737375" w:rsidRPr="009B5DD8" w:rsidRDefault="00737375" w:rsidP="0016029A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7375" w:rsidRPr="009B5DD8" w:rsidDel="00867474" w:rsidRDefault="00737375" w:rsidP="00776516">
            <w:pPr>
              <w:ind w:firstLine="29"/>
              <w:jc w:val="both"/>
              <w:rPr>
                <w:sz w:val="16"/>
                <w:szCs w:val="16"/>
              </w:rPr>
            </w:pPr>
            <w:r w:rsidRPr="009B5DD8">
              <w:rPr>
                <w:sz w:val="16"/>
                <w:szCs w:val="16"/>
              </w:rPr>
              <w:t>О.</w:t>
            </w:r>
            <w:r w:rsidRPr="00644FA8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737375" w:rsidRPr="007C00A0" w:rsidTr="0016029A">
        <w:trPr>
          <w:gridBefore w:val="1"/>
          <w:wBefore w:w="30" w:type="dxa"/>
          <w:jc w:val="center"/>
        </w:trPr>
        <w:tc>
          <w:tcPr>
            <w:tcW w:w="5350" w:type="dxa"/>
            <w:gridSpan w:val="3"/>
          </w:tcPr>
          <w:p w:rsidR="00737375" w:rsidRPr="009B5DD8" w:rsidRDefault="00737375" w:rsidP="0016029A">
            <w:pPr>
              <w:pStyle w:val="10"/>
              <w:spacing w:before="0"/>
              <w:ind w:firstLine="29"/>
              <w:jc w:val="both"/>
              <w:rPr>
                <w:b w:val="0"/>
                <w:sz w:val="16"/>
                <w:szCs w:val="16"/>
                <w:lang w:val="ru-RU"/>
              </w:rPr>
            </w:pPr>
            <w:r w:rsidRPr="009921CE">
              <w:rPr>
                <w:b w:val="0"/>
                <w:sz w:val="16"/>
                <w:szCs w:val="16"/>
                <w:lang w:val="ru-RU"/>
              </w:rPr>
              <w:t>г. Москва, ул. Краснопресненская наб., дом 14, стр. 1</w:t>
            </w:r>
          </w:p>
        </w:tc>
        <w:tc>
          <w:tcPr>
            <w:tcW w:w="285" w:type="dxa"/>
          </w:tcPr>
          <w:p w:rsidR="00737375" w:rsidRPr="009B5DD8" w:rsidRDefault="00737375" w:rsidP="0016029A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737375" w:rsidRPr="009B5DD8" w:rsidDel="00867474" w:rsidRDefault="00737375" w:rsidP="0016029A">
            <w:pPr>
              <w:ind w:firstLine="29"/>
              <w:jc w:val="both"/>
              <w:rPr>
                <w:sz w:val="16"/>
                <w:szCs w:val="16"/>
              </w:rPr>
            </w:pPr>
          </w:p>
        </w:tc>
      </w:tr>
      <w:tr w:rsidR="00737375" w:rsidRPr="007C00A0" w:rsidTr="0016029A">
        <w:trPr>
          <w:gridBefore w:val="1"/>
          <w:wBefore w:w="30" w:type="dxa"/>
          <w:jc w:val="center"/>
        </w:trPr>
        <w:tc>
          <w:tcPr>
            <w:tcW w:w="5350" w:type="dxa"/>
            <w:gridSpan w:val="3"/>
          </w:tcPr>
          <w:p w:rsidR="00737375" w:rsidRPr="009B5DD8" w:rsidRDefault="00737375" w:rsidP="0016029A">
            <w:pPr>
              <w:pStyle w:val="10"/>
              <w:spacing w:before="0"/>
              <w:ind w:firstLine="29"/>
              <w:jc w:val="both"/>
              <w:rPr>
                <w:b w:val="0"/>
                <w:sz w:val="16"/>
                <w:szCs w:val="16"/>
              </w:rPr>
            </w:pPr>
            <w:proofErr w:type="spellStart"/>
            <w:r w:rsidRPr="009B5DD8">
              <w:rPr>
                <w:b w:val="0"/>
                <w:sz w:val="16"/>
                <w:szCs w:val="16"/>
              </w:rPr>
              <w:t>Банковские</w:t>
            </w:r>
            <w:proofErr w:type="spellEnd"/>
            <w:r w:rsidRPr="009B5DD8">
              <w:rPr>
                <w:b w:val="0"/>
                <w:sz w:val="16"/>
                <w:szCs w:val="16"/>
              </w:rPr>
              <w:t xml:space="preserve"> </w:t>
            </w:r>
            <w:proofErr w:type="spellStart"/>
            <w:r w:rsidRPr="009B5DD8">
              <w:rPr>
                <w:b w:val="0"/>
                <w:sz w:val="16"/>
                <w:szCs w:val="16"/>
              </w:rPr>
              <w:t>реквизиты</w:t>
            </w:r>
            <w:proofErr w:type="spellEnd"/>
          </w:p>
        </w:tc>
        <w:tc>
          <w:tcPr>
            <w:tcW w:w="285" w:type="dxa"/>
          </w:tcPr>
          <w:p w:rsidR="00737375" w:rsidRPr="009B5DD8" w:rsidRDefault="00737375" w:rsidP="0016029A">
            <w:pPr>
              <w:ind w:firstLine="29"/>
              <w:jc w:val="both"/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2"/>
          </w:tcPr>
          <w:p w:rsidR="00737375" w:rsidRPr="009B5DD8" w:rsidRDefault="00737375" w:rsidP="0016029A">
            <w:pPr>
              <w:ind w:firstLine="29"/>
              <w:jc w:val="both"/>
              <w:rPr>
                <w:sz w:val="16"/>
                <w:szCs w:val="16"/>
              </w:rPr>
            </w:pPr>
            <w:r w:rsidRPr="009B5DD8">
              <w:rPr>
                <w:sz w:val="16"/>
                <w:szCs w:val="16"/>
              </w:rPr>
              <w:t>Паспортные данные</w:t>
            </w:r>
          </w:p>
        </w:tc>
      </w:tr>
      <w:tr w:rsidR="00737375" w:rsidRPr="007C00A0" w:rsidTr="0016029A">
        <w:trPr>
          <w:gridBefore w:val="1"/>
          <w:wBefore w:w="30" w:type="dxa"/>
          <w:trHeight w:val="1277"/>
          <w:jc w:val="center"/>
        </w:trPr>
        <w:tc>
          <w:tcPr>
            <w:tcW w:w="5350" w:type="dxa"/>
            <w:gridSpan w:val="3"/>
          </w:tcPr>
          <w:p w:rsidR="00737375" w:rsidRPr="009B5DD8" w:rsidRDefault="00737375" w:rsidP="0016029A">
            <w:pPr>
              <w:pStyle w:val="a8"/>
              <w:ind w:firstLine="29"/>
              <w:jc w:val="both"/>
              <w:rPr>
                <w:bCs/>
                <w:sz w:val="16"/>
                <w:szCs w:val="16"/>
              </w:rPr>
            </w:pPr>
            <w:r w:rsidRPr="009B5DD8">
              <w:rPr>
                <w:sz w:val="16"/>
                <w:szCs w:val="16"/>
              </w:rPr>
              <w:t xml:space="preserve">к/с 30101810300000000743 </w:t>
            </w:r>
            <w:r w:rsidRPr="00791D73">
              <w:rPr>
                <w:sz w:val="16"/>
                <w:szCs w:val="16"/>
              </w:rPr>
              <w:t>в Отделении по Костромской области Главного управления Центрального банка Российской Федерации по Центральному федеральному округу</w:t>
            </w:r>
          </w:p>
        </w:tc>
        <w:tc>
          <w:tcPr>
            <w:tcW w:w="285" w:type="dxa"/>
            <w:tcBorders>
              <w:left w:val="nil"/>
            </w:tcBorders>
          </w:tcPr>
          <w:p w:rsidR="00737375" w:rsidRPr="009B5DD8" w:rsidRDefault="00737375" w:rsidP="0016029A">
            <w:pPr>
              <w:ind w:firstLine="29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536" w:type="dxa"/>
            <w:gridSpan w:val="2"/>
          </w:tcPr>
          <w:p w:rsidR="00737375" w:rsidRPr="009B5DD8" w:rsidRDefault="00737375" w:rsidP="0016029A">
            <w:pPr>
              <w:ind w:firstLine="29"/>
              <w:jc w:val="both"/>
              <w:rPr>
                <w:bCs/>
                <w:sz w:val="16"/>
                <w:szCs w:val="16"/>
              </w:rPr>
            </w:pPr>
            <w:r w:rsidRPr="009B5DD8">
              <w:rPr>
                <w:bCs/>
                <w:sz w:val="16"/>
                <w:szCs w:val="16"/>
              </w:rPr>
              <w:t>Паспорт РФ серии _</w:t>
            </w:r>
            <w:r w:rsidR="00776516">
              <w:rPr>
                <w:bCs/>
                <w:sz w:val="16"/>
                <w:szCs w:val="16"/>
              </w:rPr>
              <w:t>_______</w:t>
            </w:r>
            <w:r w:rsidRPr="009B5DD8">
              <w:rPr>
                <w:bCs/>
                <w:sz w:val="16"/>
                <w:szCs w:val="16"/>
              </w:rPr>
              <w:t>__ № _</w:t>
            </w:r>
            <w:r w:rsidR="00776516">
              <w:rPr>
                <w:bCs/>
                <w:sz w:val="16"/>
                <w:szCs w:val="16"/>
              </w:rPr>
              <w:t>__________________</w:t>
            </w:r>
            <w:r w:rsidRPr="009B5DD8">
              <w:rPr>
                <w:bCs/>
                <w:sz w:val="16"/>
                <w:szCs w:val="16"/>
              </w:rPr>
              <w:t>_</w:t>
            </w:r>
          </w:p>
          <w:p w:rsidR="00C17D25" w:rsidRDefault="00737375" w:rsidP="00413D24">
            <w:pPr>
              <w:ind w:firstLine="29"/>
              <w:jc w:val="both"/>
              <w:rPr>
                <w:b/>
                <w:bCs/>
                <w:sz w:val="16"/>
                <w:szCs w:val="16"/>
              </w:rPr>
            </w:pPr>
            <w:r w:rsidRPr="009B5DD8">
              <w:rPr>
                <w:bCs/>
                <w:sz w:val="16"/>
                <w:szCs w:val="16"/>
              </w:rPr>
              <w:t>Выдан</w:t>
            </w:r>
            <w:r w:rsidR="00776516">
              <w:rPr>
                <w:b/>
                <w:bCs/>
                <w:sz w:val="16"/>
                <w:szCs w:val="16"/>
              </w:rPr>
              <w:t>___________________________________________</w:t>
            </w:r>
          </w:p>
          <w:p w:rsidR="00776516" w:rsidRDefault="00776516" w:rsidP="00413D24">
            <w:pPr>
              <w:ind w:firstLine="29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_________________________________________________</w:t>
            </w:r>
          </w:p>
          <w:p w:rsidR="00413D24" w:rsidRPr="00A862A9" w:rsidRDefault="00776516" w:rsidP="00413D24">
            <w:pPr>
              <w:ind w:firstLine="29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_________________________________________________</w:t>
            </w:r>
          </w:p>
          <w:p w:rsidR="00737375" w:rsidRPr="009B5DD8" w:rsidRDefault="00413D24" w:rsidP="00776516">
            <w:pPr>
              <w:ind w:firstLine="29"/>
              <w:jc w:val="both"/>
              <w:rPr>
                <w:bCs/>
                <w:sz w:val="16"/>
                <w:szCs w:val="16"/>
              </w:rPr>
            </w:pPr>
            <w:r w:rsidRPr="00413D24">
              <w:rPr>
                <w:bCs/>
                <w:sz w:val="16"/>
                <w:szCs w:val="16"/>
              </w:rPr>
              <w:t>К</w:t>
            </w:r>
            <w:r w:rsidR="00737375" w:rsidRPr="009B5DD8">
              <w:rPr>
                <w:bCs/>
                <w:sz w:val="16"/>
                <w:szCs w:val="16"/>
              </w:rPr>
              <w:t xml:space="preserve">П № </w:t>
            </w:r>
            <w:r w:rsidR="00C34172" w:rsidRPr="00C82BEF">
              <w:rPr>
                <w:b/>
                <w:bCs/>
                <w:sz w:val="16"/>
                <w:szCs w:val="16"/>
              </w:rPr>
              <w:t>__</w:t>
            </w:r>
            <w:r w:rsidR="00776516">
              <w:rPr>
                <w:b/>
                <w:bCs/>
                <w:sz w:val="16"/>
                <w:szCs w:val="16"/>
              </w:rPr>
              <w:t>________</w:t>
            </w:r>
            <w:r w:rsidR="00C34172" w:rsidRPr="00C82BEF">
              <w:rPr>
                <w:b/>
                <w:bCs/>
                <w:sz w:val="16"/>
                <w:szCs w:val="16"/>
              </w:rPr>
              <w:t>_</w:t>
            </w:r>
            <w:r w:rsidR="00C17D25">
              <w:rPr>
                <w:b/>
                <w:bCs/>
                <w:sz w:val="16"/>
                <w:szCs w:val="16"/>
              </w:rPr>
              <w:t>_</w:t>
            </w:r>
          </w:p>
        </w:tc>
      </w:tr>
      <w:tr w:rsidR="00737375" w:rsidRPr="007C00A0" w:rsidTr="0016029A">
        <w:trPr>
          <w:gridAfter w:val="1"/>
          <w:wAfter w:w="7" w:type="dxa"/>
          <w:cantSplit/>
          <w:jc w:val="center"/>
        </w:trPr>
        <w:tc>
          <w:tcPr>
            <w:tcW w:w="1837" w:type="dxa"/>
            <w:gridSpan w:val="2"/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  <w:r w:rsidRPr="009B5DD8">
              <w:rPr>
                <w:sz w:val="16"/>
                <w:szCs w:val="16"/>
              </w:rPr>
              <w:t>БИК</w:t>
            </w:r>
          </w:p>
        </w:tc>
        <w:tc>
          <w:tcPr>
            <w:tcW w:w="425" w:type="dxa"/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  <w:r w:rsidRPr="009B5DD8">
              <w:rPr>
                <w:sz w:val="16"/>
                <w:szCs w:val="16"/>
              </w:rPr>
              <w:t>ИНН</w:t>
            </w:r>
          </w:p>
        </w:tc>
        <w:tc>
          <w:tcPr>
            <w:tcW w:w="285" w:type="dxa"/>
            <w:tcBorders>
              <w:left w:val="nil"/>
            </w:tcBorders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29" w:type="dxa"/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  <w:r w:rsidRPr="009B5DD8">
              <w:rPr>
                <w:sz w:val="16"/>
                <w:szCs w:val="16"/>
              </w:rPr>
              <w:t>Адрес регистрации</w:t>
            </w:r>
          </w:p>
        </w:tc>
      </w:tr>
      <w:tr w:rsidR="00737375" w:rsidRPr="007C00A0" w:rsidTr="0016029A">
        <w:trPr>
          <w:gridAfter w:val="1"/>
          <w:wAfter w:w="7" w:type="dxa"/>
          <w:cantSplit/>
          <w:jc w:val="center"/>
        </w:trPr>
        <w:tc>
          <w:tcPr>
            <w:tcW w:w="1837" w:type="dxa"/>
            <w:gridSpan w:val="2"/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  <w:r w:rsidRPr="009B5DD8">
              <w:rPr>
                <w:sz w:val="16"/>
                <w:szCs w:val="16"/>
              </w:rPr>
              <w:t>043469743</w:t>
            </w:r>
          </w:p>
        </w:tc>
        <w:tc>
          <w:tcPr>
            <w:tcW w:w="425" w:type="dxa"/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118" w:type="dxa"/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  <w:r w:rsidRPr="00113214">
              <w:rPr>
                <w:sz w:val="16"/>
                <w:szCs w:val="16"/>
              </w:rPr>
              <w:t>4401116480</w:t>
            </w:r>
          </w:p>
        </w:tc>
        <w:tc>
          <w:tcPr>
            <w:tcW w:w="285" w:type="dxa"/>
            <w:tcBorders>
              <w:left w:val="nil"/>
            </w:tcBorders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29" w:type="dxa"/>
            <w:tcBorders>
              <w:bottom w:val="single" w:sz="4" w:space="0" w:color="auto"/>
            </w:tcBorders>
          </w:tcPr>
          <w:p w:rsidR="00737375" w:rsidRDefault="00737375" w:rsidP="005B299C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776516" w:rsidRPr="00C17D25" w:rsidRDefault="00776516" w:rsidP="005B299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737375" w:rsidRPr="007C00A0" w:rsidTr="0016029A">
        <w:trPr>
          <w:gridAfter w:val="1"/>
          <w:wAfter w:w="7" w:type="dxa"/>
          <w:cantSplit/>
          <w:jc w:val="center"/>
        </w:trPr>
        <w:tc>
          <w:tcPr>
            <w:tcW w:w="1837" w:type="dxa"/>
            <w:gridSpan w:val="2"/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118" w:type="dxa"/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left w:val="nil"/>
            </w:tcBorders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29" w:type="dxa"/>
            <w:tcBorders>
              <w:top w:val="single" w:sz="4" w:space="0" w:color="auto"/>
            </w:tcBorders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  <w:r w:rsidRPr="009B5DD8">
              <w:rPr>
                <w:bCs/>
                <w:sz w:val="16"/>
                <w:szCs w:val="16"/>
              </w:rPr>
              <w:t>Почтовый адрес</w:t>
            </w:r>
          </w:p>
        </w:tc>
      </w:tr>
      <w:tr w:rsidR="00737375" w:rsidRPr="007C00A0" w:rsidTr="0016029A">
        <w:trPr>
          <w:gridAfter w:val="1"/>
          <w:wAfter w:w="7" w:type="dxa"/>
          <w:cantSplit/>
          <w:jc w:val="center"/>
        </w:trPr>
        <w:tc>
          <w:tcPr>
            <w:tcW w:w="1837" w:type="dxa"/>
            <w:gridSpan w:val="2"/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118" w:type="dxa"/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left w:val="nil"/>
            </w:tcBorders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29" w:type="dxa"/>
            <w:tcBorders>
              <w:bottom w:val="single" w:sz="4" w:space="0" w:color="auto"/>
            </w:tcBorders>
          </w:tcPr>
          <w:p w:rsidR="00737375" w:rsidRDefault="00737375" w:rsidP="0016029A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776516" w:rsidRPr="00C17D25" w:rsidRDefault="00776516" w:rsidP="0016029A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737375" w:rsidRPr="007C00A0" w:rsidTr="0016029A">
        <w:trPr>
          <w:gridAfter w:val="1"/>
          <w:wAfter w:w="7" w:type="dxa"/>
          <w:cantSplit/>
          <w:jc w:val="center"/>
        </w:trPr>
        <w:tc>
          <w:tcPr>
            <w:tcW w:w="5380" w:type="dxa"/>
            <w:gridSpan w:val="4"/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  <w:r w:rsidRPr="009B5DD8">
              <w:rPr>
                <w:sz w:val="16"/>
                <w:szCs w:val="16"/>
              </w:rPr>
              <w:t xml:space="preserve">Телефон: </w:t>
            </w:r>
          </w:p>
        </w:tc>
        <w:tc>
          <w:tcPr>
            <w:tcW w:w="285" w:type="dxa"/>
            <w:tcBorders>
              <w:left w:val="nil"/>
            </w:tcBorders>
          </w:tcPr>
          <w:p w:rsidR="00737375" w:rsidRPr="009B5DD8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29" w:type="dxa"/>
            <w:tcBorders>
              <w:top w:val="single" w:sz="4" w:space="0" w:color="auto"/>
            </w:tcBorders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  <w:r w:rsidRPr="009B5DD8">
              <w:rPr>
                <w:bCs/>
                <w:sz w:val="16"/>
                <w:szCs w:val="16"/>
              </w:rPr>
              <w:t>Телефон</w:t>
            </w:r>
          </w:p>
        </w:tc>
      </w:tr>
      <w:tr w:rsidR="00737375" w:rsidRPr="007C00A0" w:rsidTr="0016029A">
        <w:trPr>
          <w:gridAfter w:val="1"/>
          <w:wAfter w:w="7" w:type="dxa"/>
          <w:cantSplit/>
          <w:jc w:val="center"/>
        </w:trPr>
        <w:tc>
          <w:tcPr>
            <w:tcW w:w="5380" w:type="dxa"/>
            <w:gridSpan w:val="4"/>
          </w:tcPr>
          <w:p w:rsidR="00737375" w:rsidRPr="009B5DD8" w:rsidDel="00867474" w:rsidRDefault="00737375" w:rsidP="0016029A">
            <w:pPr>
              <w:jc w:val="both"/>
              <w:rPr>
                <w:sz w:val="16"/>
                <w:szCs w:val="16"/>
              </w:rPr>
            </w:pPr>
            <w:r w:rsidRPr="009B5DD8">
              <w:rPr>
                <w:sz w:val="16"/>
                <w:szCs w:val="16"/>
              </w:rPr>
              <w:t xml:space="preserve">Факс: </w:t>
            </w:r>
          </w:p>
        </w:tc>
        <w:tc>
          <w:tcPr>
            <w:tcW w:w="285" w:type="dxa"/>
            <w:tcBorders>
              <w:left w:val="nil"/>
            </w:tcBorders>
          </w:tcPr>
          <w:p w:rsidR="00737375" w:rsidRPr="009B5DD8" w:rsidDel="00867474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29" w:type="dxa"/>
            <w:tcBorders>
              <w:bottom w:val="single" w:sz="4" w:space="0" w:color="auto"/>
            </w:tcBorders>
          </w:tcPr>
          <w:p w:rsidR="00737375" w:rsidRPr="005B299C" w:rsidRDefault="00737375" w:rsidP="005B299C">
            <w:pPr>
              <w:pStyle w:val="1"/>
              <w:rPr>
                <w:bCs/>
                <w:sz w:val="16"/>
                <w:szCs w:val="16"/>
                <w:lang w:val="ru-RU"/>
              </w:rPr>
            </w:pPr>
          </w:p>
        </w:tc>
      </w:tr>
      <w:tr w:rsidR="00737375" w:rsidRPr="007C00A0" w:rsidTr="0016029A">
        <w:trPr>
          <w:gridAfter w:val="1"/>
          <w:wAfter w:w="7" w:type="dxa"/>
          <w:cantSplit/>
          <w:jc w:val="center"/>
        </w:trPr>
        <w:tc>
          <w:tcPr>
            <w:tcW w:w="5380" w:type="dxa"/>
            <w:gridSpan w:val="4"/>
          </w:tcPr>
          <w:p w:rsidR="00737375" w:rsidRPr="009B5DD8" w:rsidDel="00867474" w:rsidRDefault="00737375" w:rsidP="0016029A">
            <w:pPr>
              <w:jc w:val="both"/>
              <w:rPr>
                <w:sz w:val="16"/>
                <w:szCs w:val="16"/>
                <w:lang w:val="en-US"/>
              </w:rPr>
            </w:pPr>
            <w:r w:rsidRPr="009B5DD8">
              <w:rPr>
                <w:sz w:val="16"/>
                <w:szCs w:val="16"/>
                <w:lang w:val="en-US"/>
              </w:rPr>
              <w:t xml:space="preserve">E-mail: </w:t>
            </w:r>
          </w:p>
        </w:tc>
        <w:tc>
          <w:tcPr>
            <w:tcW w:w="285" w:type="dxa"/>
            <w:tcBorders>
              <w:left w:val="nil"/>
            </w:tcBorders>
          </w:tcPr>
          <w:p w:rsidR="00737375" w:rsidRPr="009B5DD8" w:rsidDel="00867474" w:rsidRDefault="00737375" w:rsidP="0016029A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4529" w:type="dxa"/>
            <w:tcBorders>
              <w:top w:val="single" w:sz="4" w:space="0" w:color="auto"/>
            </w:tcBorders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  <w:r w:rsidRPr="009B5DD8">
              <w:rPr>
                <w:bCs/>
                <w:sz w:val="16"/>
                <w:szCs w:val="16"/>
              </w:rPr>
              <w:t>Банковские реквизиты:</w:t>
            </w:r>
          </w:p>
        </w:tc>
      </w:tr>
      <w:tr w:rsidR="00737375" w:rsidRPr="007C00A0" w:rsidTr="0016029A">
        <w:trPr>
          <w:gridAfter w:val="1"/>
          <w:wAfter w:w="7" w:type="dxa"/>
          <w:cantSplit/>
          <w:jc w:val="center"/>
        </w:trPr>
        <w:tc>
          <w:tcPr>
            <w:tcW w:w="1837" w:type="dxa"/>
            <w:gridSpan w:val="2"/>
          </w:tcPr>
          <w:p w:rsidR="00737375" w:rsidRPr="009B5DD8" w:rsidDel="00867474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118" w:type="dxa"/>
          </w:tcPr>
          <w:p w:rsidR="00737375" w:rsidRPr="009B5DD8" w:rsidDel="00867474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left w:val="nil"/>
            </w:tcBorders>
          </w:tcPr>
          <w:p w:rsidR="00737375" w:rsidRPr="009B5DD8" w:rsidDel="00867474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29" w:type="dxa"/>
            <w:tcBorders>
              <w:bottom w:val="single" w:sz="4" w:space="0" w:color="auto"/>
            </w:tcBorders>
          </w:tcPr>
          <w:p w:rsidR="00737375" w:rsidRPr="005B299C" w:rsidRDefault="00737375" w:rsidP="00776516">
            <w:pPr>
              <w:jc w:val="both"/>
              <w:rPr>
                <w:bCs/>
                <w:sz w:val="16"/>
                <w:szCs w:val="16"/>
              </w:rPr>
            </w:pPr>
            <w:r w:rsidRPr="009B5DD8">
              <w:rPr>
                <w:bCs/>
                <w:sz w:val="16"/>
                <w:szCs w:val="16"/>
              </w:rPr>
              <w:t>ИНН</w:t>
            </w:r>
            <w:r>
              <w:rPr>
                <w:bCs/>
                <w:sz w:val="16"/>
                <w:szCs w:val="16"/>
              </w:rPr>
              <w:t xml:space="preserve"> </w:t>
            </w:r>
          </w:p>
        </w:tc>
      </w:tr>
      <w:tr w:rsidR="00737375" w:rsidRPr="007C00A0" w:rsidTr="0016029A">
        <w:trPr>
          <w:gridAfter w:val="1"/>
          <w:wAfter w:w="7" w:type="dxa"/>
          <w:cantSplit/>
          <w:jc w:val="center"/>
        </w:trPr>
        <w:tc>
          <w:tcPr>
            <w:tcW w:w="1837" w:type="dxa"/>
            <w:gridSpan w:val="2"/>
          </w:tcPr>
          <w:p w:rsidR="00737375" w:rsidRPr="009B5DD8" w:rsidDel="00867474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118" w:type="dxa"/>
          </w:tcPr>
          <w:p w:rsidR="00737375" w:rsidRPr="009B5DD8" w:rsidDel="00867474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left w:val="nil"/>
            </w:tcBorders>
          </w:tcPr>
          <w:p w:rsidR="00737375" w:rsidRPr="009B5DD8" w:rsidDel="00867474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29" w:type="dxa"/>
            <w:tcBorders>
              <w:top w:val="single" w:sz="4" w:space="0" w:color="auto"/>
              <w:bottom w:val="single" w:sz="4" w:space="0" w:color="auto"/>
            </w:tcBorders>
          </w:tcPr>
          <w:p w:rsidR="00737375" w:rsidRPr="009C1790" w:rsidRDefault="00737375" w:rsidP="00776516">
            <w:pPr>
              <w:jc w:val="both"/>
              <w:rPr>
                <w:bCs/>
                <w:sz w:val="16"/>
                <w:szCs w:val="16"/>
                <w:lang w:val="en-US"/>
              </w:rPr>
            </w:pPr>
            <w:r w:rsidRPr="009B5DD8">
              <w:rPr>
                <w:bCs/>
                <w:sz w:val="16"/>
                <w:szCs w:val="16"/>
              </w:rPr>
              <w:t>Текущий счет:</w:t>
            </w:r>
            <w:r>
              <w:t xml:space="preserve"> </w:t>
            </w:r>
          </w:p>
        </w:tc>
      </w:tr>
      <w:tr w:rsidR="00737375" w:rsidRPr="007C00A0" w:rsidTr="0016029A">
        <w:trPr>
          <w:gridAfter w:val="1"/>
          <w:wAfter w:w="7" w:type="dxa"/>
          <w:cantSplit/>
          <w:jc w:val="center"/>
        </w:trPr>
        <w:tc>
          <w:tcPr>
            <w:tcW w:w="1837" w:type="dxa"/>
            <w:gridSpan w:val="2"/>
          </w:tcPr>
          <w:p w:rsidR="00737375" w:rsidRPr="009B5DD8" w:rsidDel="00867474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118" w:type="dxa"/>
          </w:tcPr>
          <w:p w:rsidR="00737375" w:rsidRPr="009B5DD8" w:rsidDel="00867474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left w:val="nil"/>
            </w:tcBorders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529" w:type="dxa"/>
            <w:tcBorders>
              <w:top w:val="single" w:sz="4" w:space="0" w:color="auto"/>
            </w:tcBorders>
          </w:tcPr>
          <w:p w:rsidR="00737375" w:rsidRPr="009B5DD8" w:rsidRDefault="00737375" w:rsidP="00776516">
            <w:pPr>
              <w:jc w:val="both"/>
              <w:rPr>
                <w:bCs/>
                <w:sz w:val="16"/>
                <w:szCs w:val="16"/>
              </w:rPr>
            </w:pPr>
            <w:r w:rsidRPr="009B5DD8">
              <w:rPr>
                <w:bCs/>
                <w:sz w:val="16"/>
                <w:szCs w:val="16"/>
              </w:rPr>
              <w:t>Банк:</w:t>
            </w:r>
            <w:r>
              <w:rPr>
                <w:bCs/>
                <w:sz w:val="16"/>
                <w:szCs w:val="16"/>
              </w:rPr>
              <w:t xml:space="preserve"> </w:t>
            </w:r>
          </w:p>
        </w:tc>
      </w:tr>
      <w:tr w:rsidR="00737375" w:rsidRPr="007C00A0" w:rsidTr="0016029A">
        <w:trPr>
          <w:gridAfter w:val="1"/>
          <w:wAfter w:w="7" w:type="dxa"/>
          <w:cantSplit/>
          <w:jc w:val="center"/>
        </w:trPr>
        <w:tc>
          <w:tcPr>
            <w:tcW w:w="1837" w:type="dxa"/>
            <w:gridSpan w:val="2"/>
          </w:tcPr>
          <w:p w:rsidR="00737375" w:rsidRPr="009B5DD8" w:rsidDel="00867474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118" w:type="dxa"/>
          </w:tcPr>
          <w:p w:rsidR="00737375" w:rsidRPr="009B5DD8" w:rsidDel="00867474" w:rsidRDefault="00737375" w:rsidP="0016029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left w:val="nil"/>
            </w:tcBorders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529" w:type="dxa"/>
            <w:tcBorders>
              <w:top w:val="single" w:sz="4" w:space="0" w:color="auto"/>
            </w:tcBorders>
          </w:tcPr>
          <w:p w:rsidR="00737375" w:rsidRPr="009B5DD8" w:rsidRDefault="00737375" w:rsidP="00776516">
            <w:pPr>
              <w:jc w:val="both"/>
              <w:rPr>
                <w:bCs/>
                <w:sz w:val="16"/>
                <w:szCs w:val="16"/>
              </w:rPr>
            </w:pPr>
            <w:proofErr w:type="gramStart"/>
            <w:r w:rsidRPr="009B5DD8">
              <w:rPr>
                <w:bCs/>
                <w:sz w:val="16"/>
                <w:szCs w:val="16"/>
              </w:rPr>
              <w:t>к</w:t>
            </w:r>
            <w:proofErr w:type="gramEnd"/>
            <w:r w:rsidRPr="009B5DD8">
              <w:rPr>
                <w:bCs/>
                <w:sz w:val="16"/>
                <w:szCs w:val="16"/>
              </w:rPr>
              <w:t>/с Банка</w:t>
            </w:r>
            <w:r>
              <w:rPr>
                <w:bCs/>
                <w:sz w:val="16"/>
                <w:szCs w:val="16"/>
              </w:rPr>
              <w:t>:</w:t>
            </w:r>
            <w:r>
              <w:t xml:space="preserve"> </w:t>
            </w:r>
          </w:p>
        </w:tc>
      </w:tr>
      <w:tr w:rsidR="00737375" w:rsidRPr="007C00A0" w:rsidTr="0016029A">
        <w:trPr>
          <w:gridAfter w:val="1"/>
          <w:wAfter w:w="7" w:type="dxa"/>
          <w:cantSplit/>
          <w:jc w:val="center"/>
        </w:trPr>
        <w:tc>
          <w:tcPr>
            <w:tcW w:w="1837" w:type="dxa"/>
            <w:gridSpan w:val="2"/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118" w:type="dxa"/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85" w:type="dxa"/>
            <w:tcBorders>
              <w:left w:val="nil"/>
            </w:tcBorders>
          </w:tcPr>
          <w:p w:rsidR="00737375" w:rsidRPr="009B5DD8" w:rsidRDefault="00737375" w:rsidP="0016029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529" w:type="dxa"/>
            <w:tcBorders>
              <w:top w:val="single" w:sz="4" w:space="0" w:color="auto"/>
            </w:tcBorders>
          </w:tcPr>
          <w:p w:rsidR="00737375" w:rsidRPr="009B5DD8" w:rsidRDefault="00737375" w:rsidP="00776516">
            <w:pPr>
              <w:jc w:val="both"/>
              <w:rPr>
                <w:bCs/>
                <w:sz w:val="16"/>
                <w:szCs w:val="16"/>
              </w:rPr>
            </w:pPr>
            <w:r w:rsidRPr="009B5DD8">
              <w:rPr>
                <w:bCs/>
                <w:sz w:val="16"/>
                <w:szCs w:val="16"/>
              </w:rPr>
              <w:t>БИК банка</w:t>
            </w:r>
            <w:r>
              <w:rPr>
                <w:bCs/>
                <w:sz w:val="16"/>
                <w:szCs w:val="16"/>
              </w:rPr>
              <w:t xml:space="preserve">: </w:t>
            </w:r>
          </w:p>
        </w:tc>
      </w:tr>
    </w:tbl>
    <w:p w:rsidR="00575DE6" w:rsidRDefault="00575DE6" w:rsidP="00737375">
      <w:pPr>
        <w:jc w:val="both"/>
        <w:rPr>
          <w:sz w:val="18"/>
          <w:szCs w:val="18"/>
        </w:rPr>
      </w:pPr>
    </w:p>
    <w:p w:rsidR="00A60542" w:rsidRDefault="00A60542" w:rsidP="00EB186E">
      <w:pPr>
        <w:jc w:val="center"/>
        <w:rPr>
          <w:b/>
          <w:sz w:val="18"/>
          <w:szCs w:val="18"/>
        </w:rPr>
      </w:pPr>
    </w:p>
    <w:p w:rsidR="00A60542" w:rsidRDefault="00A60542" w:rsidP="00EB186E">
      <w:pPr>
        <w:jc w:val="center"/>
        <w:rPr>
          <w:b/>
          <w:sz w:val="18"/>
          <w:szCs w:val="18"/>
        </w:rPr>
      </w:pPr>
    </w:p>
    <w:p w:rsidR="00052569" w:rsidRDefault="00052569" w:rsidP="00EB186E">
      <w:pPr>
        <w:jc w:val="center"/>
        <w:rPr>
          <w:b/>
          <w:sz w:val="18"/>
          <w:szCs w:val="18"/>
        </w:rPr>
      </w:pPr>
    </w:p>
    <w:p w:rsidR="00EB186E" w:rsidRDefault="00EB186E" w:rsidP="00EB186E">
      <w:pPr>
        <w:jc w:val="center"/>
        <w:rPr>
          <w:b/>
          <w:sz w:val="18"/>
          <w:szCs w:val="18"/>
        </w:rPr>
      </w:pPr>
      <w:r w:rsidRPr="00EB186E">
        <w:rPr>
          <w:b/>
          <w:sz w:val="18"/>
          <w:szCs w:val="18"/>
        </w:rPr>
        <w:t>ПОДПИСИ СТОРОН</w:t>
      </w:r>
    </w:p>
    <w:p w:rsidR="00052569" w:rsidRDefault="00052569" w:rsidP="00EB186E">
      <w:pPr>
        <w:jc w:val="center"/>
        <w:rPr>
          <w:b/>
          <w:sz w:val="18"/>
          <w:szCs w:val="18"/>
        </w:rPr>
      </w:pPr>
    </w:p>
    <w:p w:rsidR="00052569" w:rsidRDefault="00052569" w:rsidP="00EB186E">
      <w:pPr>
        <w:jc w:val="center"/>
        <w:rPr>
          <w:b/>
          <w:sz w:val="18"/>
          <w:szCs w:val="18"/>
        </w:rPr>
      </w:pPr>
    </w:p>
    <w:p w:rsidR="00052569" w:rsidRDefault="00052569" w:rsidP="00EB186E">
      <w:pPr>
        <w:jc w:val="center"/>
        <w:rPr>
          <w:b/>
          <w:sz w:val="18"/>
          <w:szCs w:val="18"/>
        </w:rPr>
      </w:pP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2"/>
        <w:gridCol w:w="390"/>
        <w:gridCol w:w="2586"/>
        <w:gridCol w:w="284"/>
        <w:gridCol w:w="1985"/>
        <w:gridCol w:w="248"/>
        <w:gridCol w:w="2728"/>
      </w:tblGrid>
      <w:tr w:rsidR="00052569" w:rsidRPr="007C00A0" w:rsidTr="00E43FB2">
        <w:trPr>
          <w:trHeight w:hRule="exact" w:val="344"/>
          <w:jc w:val="center"/>
        </w:trPr>
        <w:tc>
          <w:tcPr>
            <w:tcW w:w="474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2569" w:rsidRPr="00391D17" w:rsidRDefault="00052569" w:rsidP="00E43FB2">
            <w:pPr>
              <w:ind w:firstLine="28"/>
              <w:jc w:val="center"/>
              <w:rPr>
                <w:bCs/>
                <w:sz w:val="16"/>
                <w:szCs w:val="16"/>
              </w:rPr>
            </w:pPr>
            <w:r w:rsidRPr="00391D17">
              <w:rPr>
                <w:b/>
                <w:bCs/>
                <w:sz w:val="16"/>
                <w:szCs w:val="16"/>
              </w:rPr>
              <w:t>ДЕПОЗИТАРИЙ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2569" w:rsidRPr="00391D17" w:rsidRDefault="00052569" w:rsidP="00E43FB2">
            <w:pPr>
              <w:spacing w:before="120" w:after="480"/>
              <w:ind w:firstLine="29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2569" w:rsidRPr="00391D17" w:rsidRDefault="00052569" w:rsidP="00E43FB2">
            <w:pPr>
              <w:ind w:firstLine="28"/>
              <w:jc w:val="center"/>
              <w:rPr>
                <w:bCs/>
                <w:sz w:val="16"/>
                <w:szCs w:val="16"/>
              </w:rPr>
            </w:pPr>
            <w:r w:rsidRPr="00391D17">
              <w:rPr>
                <w:b/>
                <w:bCs/>
                <w:sz w:val="16"/>
                <w:szCs w:val="16"/>
              </w:rPr>
              <w:t>ДЕПОНЕНТ</w:t>
            </w:r>
          </w:p>
        </w:tc>
      </w:tr>
      <w:tr w:rsidR="00052569" w:rsidRPr="007C00A0" w:rsidTr="00E43FB2">
        <w:trPr>
          <w:cantSplit/>
          <w:trHeight w:hRule="exact" w:val="288"/>
          <w:jc w:val="center"/>
        </w:trPr>
        <w:tc>
          <w:tcPr>
            <w:tcW w:w="1772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:rsidR="00052569" w:rsidRPr="007C00A0" w:rsidRDefault="00052569" w:rsidP="00E43FB2">
            <w:pPr>
              <w:ind w:firstLine="29"/>
              <w:jc w:val="both"/>
            </w:pPr>
          </w:p>
        </w:tc>
        <w:tc>
          <w:tcPr>
            <w:tcW w:w="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52569" w:rsidRPr="007C00A0" w:rsidRDefault="00052569" w:rsidP="00E43FB2">
            <w:pPr>
              <w:ind w:firstLine="29"/>
              <w:jc w:val="both"/>
            </w:pPr>
          </w:p>
        </w:tc>
        <w:tc>
          <w:tcPr>
            <w:tcW w:w="2586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052569" w:rsidRPr="007C00A0" w:rsidRDefault="00052569" w:rsidP="00E43FB2">
            <w:pPr>
              <w:ind w:firstLine="29"/>
              <w:jc w:val="both"/>
            </w:pP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2569" w:rsidRPr="007C00A0" w:rsidRDefault="00052569" w:rsidP="00E43FB2">
            <w:pPr>
              <w:ind w:firstLine="29"/>
              <w:jc w:val="both"/>
            </w:pPr>
          </w:p>
        </w:tc>
        <w:tc>
          <w:tcPr>
            <w:tcW w:w="1985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52569" w:rsidRPr="007C00A0" w:rsidRDefault="00052569" w:rsidP="00E43FB2">
            <w:pPr>
              <w:ind w:firstLine="29"/>
              <w:jc w:val="both"/>
            </w:pPr>
          </w:p>
        </w:tc>
        <w:tc>
          <w:tcPr>
            <w:tcW w:w="2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52569" w:rsidRPr="007C00A0" w:rsidRDefault="00052569" w:rsidP="00E43FB2">
            <w:pPr>
              <w:ind w:firstLine="29"/>
              <w:jc w:val="both"/>
            </w:pPr>
          </w:p>
        </w:tc>
        <w:tc>
          <w:tcPr>
            <w:tcW w:w="272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052569" w:rsidRPr="007C00A0" w:rsidRDefault="00052569" w:rsidP="00E43FB2">
            <w:pPr>
              <w:ind w:firstLine="29"/>
              <w:jc w:val="both"/>
            </w:pPr>
          </w:p>
        </w:tc>
      </w:tr>
      <w:tr w:rsidR="00052569" w:rsidRPr="007C00A0" w:rsidTr="00E43FB2">
        <w:trPr>
          <w:cantSplit/>
          <w:trHeight w:val="56"/>
          <w:jc w:val="center"/>
        </w:trPr>
        <w:tc>
          <w:tcPr>
            <w:tcW w:w="1772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2569" w:rsidRPr="00391D17" w:rsidRDefault="00052569" w:rsidP="00E43FB2">
            <w:pPr>
              <w:ind w:firstLine="29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Подпись</w:t>
            </w:r>
          </w:p>
        </w:tc>
        <w:tc>
          <w:tcPr>
            <w:tcW w:w="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52569" w:rsidRPr="00391D17" w:rsidRDefault="00052569" w:rsidP="00E43FB2">
            <w:pPr>
              <w:ind w:firstLine="29"/>
              <w:jc w:val="center"/>
              <w:rPr>
                <w:sz w:val="12"/>
                <w:szCs w:val="12"/>
              </w:rPr>
            </w:pPr>
          </w:p>
        </w:tc>
        <w:tc>
          <w:tcPr>
            <w:tcW w:w="258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52569" w:rsidRPr="00391D17" w:rsidRDefault="00052569" w:rsidP="00E43FB2">
            <w:pPr>
              <w:ind w:firstLine="29"/>
              <w:jc w:val="center"/>
              <w:rPr>
                <w:sz w:val="12"/>
                <w:szCs w:val="12"/>
              </w:rPr>
            </w:pPr>
            <w:r w:rsidRPr="00391D17">
              <w:rPr>
                <w:sz w:val="12"/>
                <w:szCs w:val="12"/>
              </w:rPr>
              <w:t>(Ф.И.О.)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2569" w:rsidRPr="00391D17" w:rsidRDefault="00052569" w:rsidP="00E43FB2">
            <w:pPr>
              <w:ind w:firstLine="29"/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52569" w:rsidRPr="00391D17" w:rsidRDefault="00052569" w:rsidP="00E43FB2">
            <w:pPr>
              <w:ind w:firstLine="29"/>
              <w:jc w:val="center"/>
              <w:rPr>
                <w:sz w:val="12"/>
                <w:szCs w:val="12"/>
              </w:rPr>
            </w:pPr>
            <w:r w:rsidRPr="00391D17">
              <w:rPr>
                <w:sz w:val="12"/>
                <w:szCs w:val="12"/>
              </w:rPr>
              <w:t>(Ф.И.О.)</w:t>
            </w:r>
          </w:p>
        </w:tc>
        <w:tc>
          <w:tcPr>
            <w:tcW w:w="2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52569" w:rsidRPr="00391D17" w:rsidRDefault="00052569" w:rsidP="00E43FB2">
            <w:pPr>
              <w:ind w:firstLine="29"/>
              <w:jc w:val="both"/>
              <w:rPr>
                <w:sz w:val="12"/>
                <w:szCs w:val="12"/>
              </w:rPr>
            </w:pPr>
          </w:p>
        </w:tc>
        <w:tc>
          <w:tcPr>
            <w:tcW w:w="2728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52569" w:rsidRPr="00391D17" w:rsidRDefault="00052569" w:rsidP="00E43FB2">
            <w:pPr>
              <w:ind w:firstLine="29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Подпись</w:t>
            </w:r>
          </w:p>
        </w:tc>
      </w:tr>
    </w:tbl>
    <w:p w:rsidR="00052569" w:rsidRPr="00EB186E" w:rsidRDefault="00052569" w:rsidP="00EB186E">
      <w:pPr>
        <w:jc w:val="center"/>
        <w:rPr>
          <w:b/>
          <w:sz w:val="18"/>
          <w:szCs w:val="18"/>
        </w:rPr>
      </w:pPr>
    </w:p>
    <w:sectPr w:rsidR="00052569" w:rsidRPr="00EB186E" w:rsidSect="00EB186E">
      <w:footerReference w:type="default" r:id="rId11"/>
      <w:pgSz w:w="11906" w:h="16838" w:code="9"/>
      <w:pgMar w:top="851" w:right="851" w:bottom="284" w:left="107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54A" w:rsidRDefault="00DD554A" w:rsidP="00430143">
      <w:r>
        <w:separator/>
      </w:r>
    </w:p>
  </w:endnote>
  <w:endnote w:type="continuationSeparator" w:id="0">
    <w:p w:rsidR="00DD554A" w:rsidRDefault="00DD554A" w:rsidP="0043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9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72"/>
      <w:gridCol w:w="390"/>
      <w:gridCol w:w="2586"/>
      <w:gridCol w:w="284"/>
      <w:gridCol w:w="1985"/>
      <w:gridCol w:w="248"/>
      <w:gridCol w:w="2728"/>
    </w:tblGrid>
    <w:tr w:rsidR="00EB186E" w:rsidRPr="007C00A0" w:rsidTr="00EB186E">
      <w:trPr>
        <w:trHeight w:hRule="exact" w:val="344"/>
        <w:jc w:val="center"/>
      </w:trPr>
      <w:tc>
        <w:tcPr>
          <w:tcW w:w="4748" w:type="dxa"/>
          <w:gridSpan w:val="3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EB186E" w:rsidRPr="00391D17" w:rsidRDefault="00EB186E" w:rsidP="0016029A">
          <w:pPr>
            <w:ind w:firstLine="28"/>
            <w:jc w:val="center"/>
            <w:rPr>
              <w:bCs/>
              <w:sz w:val="16"/>
              <w:szCs w:val="16"/>
            </w:rPr>
          </w:pPr>
          <w:r w:rsidRPr="00391D17">
            <w:rPr>
              <w:b/>
              <w:bCs/>
              <w:sz w:val="16"/>
              <w:szCs w:val="16"/>
            </w:rPr>
            <w:t>ДЕПОЗИТАРИЙ</w:t>
          </w:r>
        </w:p>
      </w:tc>
      <w:tc>
        <w:tcPr>
          <w:tcW w:w="28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EB186E" w:rsidRPr="00391D17" w:rsidRDefault="00EB186E" w:rsidP="0016029A">
          <w:pPr>
            <w:spacing w:before="120" w:after="480"/>
            <w:ind w:firstLine="29"/>
            <w:jc w:val="both"/>
            <w:rPr>
              <w:bCs/>
              <w:sz w:val="16"/>
              <w:szCs w:val="16"/>
            </w:rPr>
          </w:pPr>
        </w:p>
      </w:tc>
      <w:tc>
        <w:tcPr>
          <w:tcW w:w="4961" w:type="dxa"/>
          <w:gridSpan w:val="3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EB186E" w:rsidRPr="00391D17" w:rsidRDefault="00EB186E" w:rsidP="0016029A">
          <w:pPr>
            <w:ind w:firstLine="28"/>
            <w:jc w:val="center"/>
            <w:rPr>
              <w:bCs/>
              <w:sz w:val="16"/>
              <w:szCs w:val="16"/>
            </w:rPr>
          </w:pPr>
          <w:r w:rsidRPr="00391D17">
            <w:rPr>
              <w:b/>
              <w:bCs/>
              <w:sz w:val="16"/>
              <w:szCs w:val="16"/>
            </w:rPr>
            <w:t>ДЕПОНЕНТ</w:t>
          </w:r>
        </w:p>
      </w:tc>
    </w:tr>
    <w:tr w:rsidR="00EB186E" w:rsidRPr="007C00A0" w:rsidTr="0016029A">
      <w:trPr>
        <w:cantSplit/>
        <w:trHeight w:hRule="exact" w:val="288"/>
        <w:jc w:val="center"/>
      </w:trPr>
      <w:tc>
        <w:tcPr>
          <w:tcW w:w="1772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  <w:vAlign w:val="bottom"/>
        </w:tcPr>
        <w:p w:rsidR="00EB186E" w:rsidRPr="007C00A0" w:rsidRDefault="00EB186E" w:rsidP="0016029A">
          <w:pPr>
            <w:ind w:firstLine="29"/>
            <w:jc w:val="both"/>
          </w:pPr>
        </w:p>
      </w:tc>
      <w:tc>
        <w:tcPr>
          <w:tcW w:w="39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7C00A0" w:rsidRDefault="00EB186E" w:rsidP="0016029A">
          <w:pPr>
            <w:ind w:firstLine="29"/>
            <w:jc w:val="both"/>
          </w:pPr>
        </w:p>
      </w:tc>
      <w:tc>
        <w:tcPr>
          <w:tcW w:w="2586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7C00A0" w:rsidRDefault="00EB186E" w:rsidP="0016029A">
          <w:pPr>
            <w:ind w:firstLine="29"/>
            <w:jc w:val="both"/>
          </w:pPr>
        </w:p>
      </w:tc>
      <w:tc>
        <w:tcPr>
          <w:tcW w:w="28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EB186E" w:rsidRPr="007C00A0" w:rsidRDefault="00EB186E" w:rsidP="0016029A">
          <w:pPr>
            <w:ind w:firstLine="29"/>
            <w:jc w:val="both"/>
          </w:pPr>
        </w:p>
      </w:tc>
      <w:tc>
        <w:tcPr>
          <w:tcW w:w="1985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</w:tcPr>
        <w:p w:rsidR="00EB186E" w:rsidRPr="007C00A0" w:rsidRDefault="00EB186E" w:rsidP="0016029A">
          <w:pPr>
            <w:ind w:firstLine="29"/>
            <w:jc w:val="both"/>
          </w:pPr>
        </w:p>
      </w:tc>
      <w:tc>
        <w:tcPr>
          <w:tcW w:w="248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7C00A0" w:rsidRDefault="00EB186E" w:rsidP="0016029A">
          <w:pPr>
            <w:ind w:firstLine="29"/>
            <w:jc w:val="both"/>
          </w:pPr>
        </w:p>
      </w:tc>
      <w:tc>
        <w:tcPr>
          <w:tcW w:w="2728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7C00A0" w:rsidRDefault="00EB186E" w:rsidP="0016029A">
          <w:pPr>
            <w:ind w:firstLine="29"/>
            <w:jc w:val="both"/>
          </w:pPr>
        </w:p>
      </w:tc>
    </w:tr>
    <w:tr w:rsidR="00EB186E" w:rsidRPr="007C00A0" w:rsidTr="0016029A">
      <w:trPr>
        <w:cantSplit/>
        <w:trHeight w:val="56"/>
        <w:jc w:val="center"/>
      </w:trPr>
      <w:tc>
        <w:tcPr>
          <w:tcW w:w="1772" w:type="dxa"/>
          <w:tcBorders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EB186E" w:rsidRPr="00391D17" w:rsidRDefault="00EB186E" w:rsidP="0016029A">
          <w:pPr>
            <w:ind w:firstLine="29"/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Подпись</w:t>
          </w:r>
        </w:p>
      </w:tc>
      <w:tc>
        <w:tcPr>
          <w:tcW w:w="39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391D17" w:rsidRDefault="00EB186E" w:rsidP="0016029A">
          <w:pPr>
            <w:ind w:firstLine="29"/>
            <w:jc w:val="center"/>
            <w:rPr>
              <w:sz w:val="12"/>
              <w:szCs w:val="12"/>
            </w:rPr>
          </w:pPr>
        </w:p>
      </w:tc>
      <w:tc>
        <w:tcPr>
          <w:tcW w:w="2586" w:type="dxa"/>
          <w:tcBorders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391D17" w:rsidRDefault="00EB186E" w:rsidP="0016029A">
          <w:pPr>
            <w:ind w:firstLine="29"/>
            <w:jc w:val="center"/>
            <w:rPr>
              <w:sz w:val="12"/>
              <w:szCs w:val="12"/>
            </w:rPr>
          </w:pPr>
          <w:r w:rsidRPr="00391D17">
            <w:rPr>
              <w:sz w:val="12"/>
              <w:szCs w:val="12"/>
            </w:rPr>
            <w:t>(Ф.И.О.)</w:t>
          </w:r>
        </w:p>
      </w:tc>
      <w:tc>
        <w:tcPr>
          <w:tcW w:w="28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EB186E" w:rsidRPr="00391D17" w:rsidRDefault="00EB186E" w:rsidP="0016029A">
          <w:pPr>
            <w:ind w:firstLine="29"/>
            <w:jc w:val="both"/>
            <w:rPr>
              <w:sz w:val="12"/>
              <w:szCs w:val="12"/>
            </w:rPr>
          </w:pPr>
        </w:p>
      </w:tc>
      <w:tc>
        <w:tcPr>
          <w:tcW w:w="1985" w:type="dxa"/>
          <w:tcBorders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EB186E" w:rsidRPr="00391D17" w:rsidRDefault="00EB186E" w:rsidP="0016029A">
          <w:pPr>
            <w:ind w:firstLine="29"/>
            <w:jc w:val="center"/>
            <w:rPr>
              <w:sz w:val="12"/>
              <w:szCs w:val="12"/>
            </w:rPr>
          </w:pPr>
          <w:r w:rsidRPr="00391D17">
            <w:rPr>
              <w:sz w:val="12"/>
              <w:szCs w:val="12"/>
            </w:rPr>
            <w:t>(Ф.И.О.)</w:t>
          </w:r>
        </w:p>
      </w:tc>
      <w:tc>
        <w:tcPr>
          <w:tcW w:w="248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391D17" w:rsidRDefault="00EB186E" w:rsidP="0016029A">
          <w:pPr>
            <w:ind w:firstLine="29"/>
            <w:jc w:val="both"/>
            <w:rPr>
              <w:sz w:val="12"/>
              <w:szCs w:val="12"/>
            </w:rPr>
          </w:pPr>
        </w:p>
      </w:tc>
      <w:tc>
        <w:tcPr>
          <w:tcW w:w="2728" w:type="dxa"/>
          <w:tcBorders>
            <w:left w:val="single" w:sz="4" w:space="0" w:color="FFFFFF"/>
            <w:bottom w:val="single" w:sz="4" w:space="0" w:color="FFFFFF"/>
            <w:right w:val="single" w:sz="4" w:space="0" w:color="FFFFFF"/>
          </w:tcBorders>
          <w:shd w:val="clear" w:color="auto" w:fill="auto"/>
        </w:tcPr>
        <w:p w:rsidR="00EB186E" w:rsidRPr="00391D17" w:rsidRDefault="00EB186E" w:rsidP="0016029A">
          <w:pPr>
            <w:ind w:firstLine="29"/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Подпись</w:t>
          </w:r>
        </w:p>
      </w:tc>
    </w:tr>
  </w:tbl>
  <w:p w:rsidR="00EB186E" w:rsidRDefault="00EB186E" w:rsidP="00EB186E">
    <w:pPr>
      <w:pStyle w:val="a6"/>
      <w:jc w:val="right"/>
      <w:rPr>
        <w:sz w:val="12"/>
        <w:szCs w:val="12"/>
      </w:rPr>
    </w:pPr>
    <w:r w:rsidRPr="005D5E7E">
      <w:rPr>
        <w:sz w:val="12"/>
        <w:szCs w:val="12"/>
      </w:rPr>
      <w:t>Стр</w:t>
    </w:r>
    <w:r>
      <w:rPr>
        <w:sz w:val="12"/>
        <w:szCs w:val="12"/>
      </w:rPr>
      <w:t>.</w:t>
    </w:r>
    <w:r w:rsidRPr="005D5E7E">
      <w:rPr>
        <w:sz w:val="12"/>
        <w:szCs w:val="12"/>
      </w:rPr>
      <w:t xml:space="preserve"> </w:t>
    </w:r>
    <w:r w:rsidRPr="005D5E7E">
      <w:rPr>
        <w:b/>
        <w:sz w:val="12"/>
        <w:szCs w:val="12"/>
      </w:rPr>
      <w:fldChar w:fldCharType="begin"/>
    </w:r>
    <w:r w:rsidRPr="005D5E7E">
      <w:rPr>
        <w:b/>
        <w:sz w:val="12"/>
        <w:szCs w:val="12"/>
      </w:rPr>
      <w:instrText>PAGE  \* Arabic  \* MERGEFORMAT</w:instrText>
    </w:r>
    <w:r w:rsidRPr="005D5E7E">
      <w:rPr>
        <w:b/>
        <w:sz w:val="12"/>
        <w:szCs w:val="12"/>
      </w:rPr>
      <w:fldChar w:fldCharType="separate"/>
    </w:r>
    <w:r w:rsidR="007303F3">
      <w:rPr>
        <w:b/>
        <w:noProof/>
        <w:sz w:val="12"/>
        <w:szCs w:val="12"/>
      </w:rPr>
      <w:t>1</w:t>
    </w:r>
    <w:r w:rsidRPr="005D5E7E">
      <w:rPr>
        <w:b/>
        <w:sz w:val="12"/>
        <w:szCs w:val="12"/>
      </w:rPr>
      <w:fldChar w:fldCharType="end"/>
    </w:r>
    <w:r w:rsidRPr="005D5E7E">
      <w:rPr>
        <w:sz w:val="12"/>
        <w:szCs w:val="12"/>
      </w:rPr>
      <w:t xml:space="preserve"> из </w:t>
    </w:r>
    <w:r w:rsidRPr="005D5E7E">
      <w:rPr>
        <w:b/>
        <w:sz w:val="12"/>
        <w:szCs w:val="12"/>
      </w:rPr>
      <w:fldChar w:fldCharType="begin"/>
    </w:r>
    <w:r w:rsidRPr="005D5E7E">
      <w:rPr>
        <w:b/>
        <w:sz w:val="12"/>
        <w:szCs w:val="12"/>
      </w:rPr>
      <w:instrText>NUMPAGES  \* Arabic  \* MERGEFORMAT</w:instrText>
    </w:r>
    <w:r w:rsidRPr="005D5E7E">
      <w:rPr>
        <w:b/>
        <w:sz w:val="12"/>
        <w:szCs w:val="12"/>
      </w:rPr>
      <w:fldChar w:fldCharType="separate"/>
    </w:r>
    <w:r w:rsidR="007303F3">
      <w:rPr>
        <w:b/>
        <w:noProof/>
        <w:sz w:val="12"/>
        <w:szCs w:val="12"/>
      </w:rPr>
      <w:t>5</w:t>
    </w:r>
    <w:r w:rsidRPr="005D5E7E">
      <w:rPr>
        <w:b/>
        <w:sz w:val="12"/>
        <w:szCs w:val="12"/>
      </w:rPr>
      <w:fldChar w:fldCharType="end"/>
    </w:r>
  </w:p>
  <w:p w:rsidR="00EB186E" w:rsidRPr="00636C4D" w:rsidRDefault="00EB186E" w:rsidP="00EB186E">
    <w:pPr>
      <w:pStyle w:val="a6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569" w:rsidRDefault="00052569" w:rsidP="00EB186E">
    <w:pPr>
      <w:pStyle w:val="a6"/>
      <w:jc w:val="right"/>
      <w:rPr>
        <w:sz w:val="12"/>
        <w:szCs w:val="12"/>
      </w:rPr>
    </w:pPr>
    <w:r w:rsidRPr="005D5E7E">
      <w:rPr>
        <w:sz w:val="12"/>
        <w:szCs w:val="12"/>
      </w:rPr>
      <w:t>Стр</w:t>
    </w:r>
    <w:r>
      <w:rPr>
        <w:sz w:val="12"/>
        <w:szCs w:val="12"/>
      </w:rPr>
      <w:t>.</w:t>
    </w:r>
    <w:r w:rsidRPr="005D5E7E">
      <w:rPr>
        <w:sz w:val="12"/>
        <w:szCs w:val="12"/>
      </w:rPr>
      <w:t xml:space="preserve"> </w:t>
    </w:r>
    <w:r w:rsidRPr="005D5E7E">
      <w:rPr>
        <w:b/>
        <w:sz w:val="12"/>
        <w:szCs w:val="12"/>
      </w:rPr>
      <w:fldChar w:fldCharType="begin"/>
    </w:r>
    <w:r w:rsidRPr="005D5E7E">
      <w:rPr>
        <w:b/>
        <w:sz w:val="12"/>
        <w:szCs w:val="12"/>
      </w:rPr>
      <w:instrText>PAGE  \* Arabic  \* MERGEFORMAT</w:instrText>
    </w:r>
    <w:r w:rsidRPr="005D5E7E">
      <w:rPr>
        <w:b/>
        <w:sz w:val="12"/>
        <w:szCs w:val="12"/>
      </w:rPr>
      <w:fldChar w:fldCharType="separate"/>
    </w:r>
    <w:r w:rsidR="007303F3">
      <w:rPr>
        <w:b/>
        <w:noProof/>
        <w:sz w:val="12"/>
        <w:szCs w:val="12"/>
      </w:rPr>
      <w:t>5</w:t>
    </w:r>
    <w:r w:rsidRPr="005D5E7E">
      <w:rPr>
        <w:b/>
        <w:sz w:val="12"/>
        <w:szCs w:val="12"/>
      </w:rPr>
      <w:fldChar w:fldCharType="end"/>
    </w:r>
    <w:r w:rsidRPr="005D5E7E">
      <w:rPr>
        <w:sz w:val="12"/>
        <w:szCs w:val="12"/>
      </w:rPr>
      <w:t xml:space="preserve"> из </w:t>
    </w:r>
    <w:r w:rsidRPr="005D5E7E">
      <w:rPr>
        <w:b/>
        <w:sz w:val="12"/>
        <w:szCs w:val="12"/>
      </w:rPr>
      <w:fldChar w:fldCharType="begin"/>
    </w:r>
    <w:r w:rsidRPr="005D5E7E">
      <w:rPr>
        <w:b/>
        <w:sz w:val="12"/>
        <w:szCs w:val="12"/>
      </w:rPr>
      <w:instrText>NUMPAGES  \* Arabic  \* MERGEFORMAT</w:instrText>
    </w:r>
    <w:r w:rsidRPr="005D5E7E">
      <w:rPr>
        <w:b/>
        <w:sz w:val="12"/>
        <w:szCs w:val="12"/>
      </w:rPr>
      <w:fldChar w:fldCharType="separate"/>
    </w:r>
    <w:r w:rsidR="007303F3">
      <w:rPr>
        <w:b/>
        <w:noProof/>
        <w:sz w:val="12"/>
        <w:szCs w:val="12"/>
      </w:rPr>
      <w:t>5</w:t>
    </w:r>
    <w:r w:rsidRPr="005D5E7E">
      <w:rPr>
        <w:b/>
        <w:sz w:val="12"/>
        <w:szCs w:val="12"/>
      </w:rPr>
      <w:fldChar w:fldCharType="end"/>
    </w:r>
  </w:p>
  <w:p w:rsidR="00052569" w:rsidRPr="00636C4D" w:rsidRDefault="00052569" w:rsidP="00EB186E">
    <w:pPr>
      <w:pStyle w:val="a6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54A" w:rsidRDefault="00DD554A" w:rsidP="00430143">
      <w:r>
        <w:separator/>
      </w:r>
    </w:p>
  </w:footnote>
  <w:footnote w:type="continuationSeparator" w:id="0">
    <w:p w:rsidR="00DD554A" w:rsidRDefault="00DD554A" w:rsidP="00430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31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EB186E" w:rsidRPr="00D27F75" w:rsidTr="0016029A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EB186E" w:rsidRDefault="00D93B94" w:rsidP="0016029A">
          <w:pPr>
            <w:pStyle w:val="a8"/>
            <w:rPr>
              <w:lang w:val="en-US"/>
            </w:rPr>
          </w:pPr>
          <w:r w:rsidRPr="00E7581D">
            <w:rPr>
              <w:noProof/>
            </w:rPr>
            <w:drawing>
              <wp:inline distT="0" distB="0" distL="0" distR="0" wp14:anchorId="6B0ECE2F" wp14:editId="3208CC99">
                <wp:extent cx="1760855" cy="280035"/>
                <wp:effectExtent l="0" t="0" r="0" b="5715"/>
                <wp:docPr id="9" name="Рисунок 9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E72742" w:rsidRDefault="00E72742" w:rsidP="00E72742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Депозитарий </w:t>
          </w:r>
          <w:r w:rsidR="00E9163A">
            <w:rPr>
              <w:sz w:val="12"/>
              <w:szCs w:val="12"/>
            </w:rPr>
            <w:t>О</w:t>
          </w:r>
          <w:r>
            <w:rPr>
              <w:sz w:val="12"/>
              <w:szCs w:val="12"/>
            </w:rPr>
            <w:t>AО "Совкомбанк"</w:t>
          </w:r>
        </w:p>
        <w:p w:rsidR="00E72742" w:rsidRDefault="00E72742" w:rsidP="00E72742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E72742" w:rsidRDefault="00E72742" w:rsidP="00E72742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7303F3">
            <w:rPr>
              <w:sz w:val="12"/>
              <w:szCs w:val="12"/>
            </w:rPr>
            <w:t>ФСФР России</w:t>
          </w:r>
        </w:p>
        <w:p w:rsidR="00E72742" w:rsidRDefault="00E72742" w:rsidP="00E72742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E72742" w:rsidRDefault="00E72742" w:rsidP="00E72742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EB186E" w:rsidRPr="00D27F75" w:rsidRDefault="00E72742" w:rsidP="00E72742">
          <w:pPr>
            <w:pStyle w:val="a8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737375" w:rsidRDefault="0073737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14C5F"/>
    <w:multiLevelType w:val="hybridMultilevel"/>
    <w:tmpl w:val="16D4330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784E85"/>
    <w:multiLevelType w:val="hybridMultilevel"/>
    <w:tmpl w:val="5A34CEA0"/>
    <w:lvl w:ilvl="0" w:tplc="D8FCF0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40D61"/>
    <w:multiLevelType w:val="hybridMultilevel"/>
    <w:tmpl w:val="0B52B16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C7071E"/>
    <w:multiLevelType w:val="hybridMultilevel"/>
    <w:tmpl w:val="994223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835732"/>
    <w:multiLevelType w:val="hybridMultilevel"/>
    <w:tmpl w:val="5A34CEA0"/>
    <w:lvl w:ilvl="0" w:tplc="D8FCF0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66CAB"/>
    <w:multiLevelType w:val="hybridMultilevel"/>
    <w:tmpl w:val="41E0BC8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AF1"/>
    <w:rsid w:val="00002DB8"/>
    <w:rsid w:val="000049E7"/>
    <w:rsid w:val="000052D8"/>
    <w:rsid w:val="0001098D"/>
    <w:rsid w:val="00011BC7"/>
    <w:rsid w:val="000156BD"/>
    <w:rsid w:val="00021B18"/>
    <w:rsid w:val="00026386"/>
    <w:rsid w:val="00031EC9"/>
    <w:rsid w:val="00052569"/>
    <w:rsid w:val="000618FA"/>
    <w:rsid w:val="0008081F"/>
    <w:rsid w:val="00086A37"/>
    <w:rsid w:val="00095DEA"/>
    <w:rsid w:val="000A0768"/>
    <w:rsid w:val="000A4851"/>
    <w:rsid w:val="000A6EFC"/>
    <w:rsid w:val="000B0BF5"/>
    <w:rsid w:val="000C00FC"/>
    <w:rsid w:val="000D7BF2"/>
    <w:rsid w:val="000E496B"/>
    <w:rsid w:val="000E628D"/>
    <w:rsid w:val="000E661F"/>
    <w:rsid w:val="000F7D13"/>
    <w:rsid w:val="00113214"/>
    <w:rsid w:val="00113A45"/>
    <w:rsid w:val="001312EC"/>
    <w:rsid w:val="0015638F"/>
    <w:rsid w:val="0016029A"/>
    <w:rsid w:val="00162941"/>
    <w:rsid w:val="00165809"/>
    <w:rsid w:val="0017303C"/>
    <w:rsid w:val="00176935"/>
    <w:rsid w:val="00181C95"/>
    <w:rsid w:val="00182E0D"/>
    <w:rsid w:val="001A3357"/>
    <w:rsid w:val="001B0D1A"/>
    <w:rsid w:val="001B2ECA"/>
    <w:rsid w:val="001D1DB9"/>
    <w:rsid w:val="001D617E"/>
    <w:rsid w:val="001E6D6A"/>
    <w:rsid w:val="001F07AB"/>
    <w:rsid w:val="00231826"/>
    <w:rsid w:val="0024378F"/>
    <w:rsid w:val="002442D2"/>
    <w:rsid w:val="002451C6"/>
    <w:rsid w:val="00246759"/>
    <w:rsid w:val="0025173B"/>
    <w:rsid w:val="00252A10"/>
    <w:rsid w:val="0025307C"/>
    <w:rsid w:val="002532E0"/>
    <w:rsid w:val="00254A55"/>
    <w:rsid w:val="002565A5"/>
    <w:rsid w:val="00262AD3"/>
    <w:rsid w:val="00292D66"/>
    <w:rsid w:val="002B52B2"/>
    <w:rsid w:val="002B6644"/>
    <w:rsid w:val="002C3095"/>
    <w:rsid w:val="002E391F"/>
    <w:rsid w:val="002F49A1"/>
    <w:rsid w:val="002F6307"/>
    <w:rsid w:val="002F791F"/>
    <w:rsid w:val="003176CC"/>
    <w:rsid w:val="003276B6"/>
    <w:rsid w:val="0033754C"/>
    <w:rsid w:val="0035242F"/>
    <w:rsid w:val="00353EBD"/>
    <w:rsid w:val="0035471C"/>
    <w:rsid w:val="00356948"/>
    <w:rsid w:val="0037161C"/>
    <w:rsid w:val="0038211C"/>
    <w:rsid w:val="00383210"/>
    <w:rsid w:val="00385E7E"/>
    <w:rsid w:val="00387768"/>
    <w:rsid w:val="00392F1C"/>
    <w:rsid w:val="003A3140"/>
    <w:rsid w:val="003D2CD9"/>
    <w:rsid w:val="003D42EA"/>
    <w:rsid w:val="003D747C"/>
    <w:rsid w:val="003D7D1D"/>
    <w:rsid w:val="003E1BC4"/>
    <w:rsid w:val="003F2567"/>
    <w:rsid w:val="003F4EA1"/>
    <w:rsid w:val="003F7532"/>
    <w:rsid w:val="00413D24"/>
    <w:rsid w:val="00430143"/>
    <w:rsid w:val="0044566A"/>
    <w:rsid w:val="00446E58"/>
    <w:rsid w:val="00465460"/>
    <w:rsid w:val="004B4D97"/>
    <w:rsid w:val="004D11F8"/>
    <w:rsid w:val="005003BA"/>
    <w:rsid w:val="0053422F"/>
    <w:rsid w:val="005565CC"/>
    <w:rsid w:val="00566000"/>
    <w:rsid w:val="00575DE6"/>
    <w:rsid w:val="0058121E"/>
    <w:rsid w:val="005848BA"/>
    <w:rsid w:val="00590FF1"/>
    <w:rsid w:val="00591053"/>
    <w:rsid w:val="00591DA0"/>
    <w:rsid w:val="00596534"/>
    <w:rsid w:val="005A0923"/>
    <w:rsid w:val="005B0B7E"/>
    <w:rsid w:val="005B299C"/>
    <w:rsid w:val="005B4707"/>
    <w:rsid w:val="005B5F2B"/>
    <w:rsid w:val="005C3678"/>
    <w:rsid w:val="005D3740"/>
    <w:rsid w:val="005D3E7B"/>
    <w:rsid w:val="005D5E7E"/>
    <w:rsid w:val="00603F1F"/>
    <w:rsid w:val="00610323"/>
    <w:rsid w:val="006155A7"/>
    <w:rsid w:val="00622AAF"/>
    <w:rsid w:val="00635647"/>
    <w:rsid w:val="00636C4D"/>
    <w:rsid w:val="006403BC"/>
    <w:rsid w:val="00640439"/>
    <w:rsid w:val="006514EE"/>
    <w:rsid w:val="0065612E"/>
    <w:rsid w:val="00657622"/>
    <w:rsid w:val="00666622"/>
    <w:rsid w:val="0066738C"/>
    <w:rsid w:val="00676169"/>
    <w:rsid w:val="00676D2C"/>
    <w:rsid w:val="00680C83"/>
    <w:rsid w:val="00681A8B"/>
    <w:rsid w:val="0068734D"/>
    <w:rsid w:val="00694551"/>
    <w:rsid w:val="006959EF"/>
    <w:rsid w:val="006A5EB2"/>
    <w:rsid w:val="006B4335"/>
    <w:rsid w:val="006B7022"/>
    <w:rsid w:val="006C37F7"/>
    <w:rsid w:val="006C3AA4"/>
    <w:rsid w:val="00726ECE"/>
    <w:rsid w:val="007303F3"/>
    <w:rsid w:val="0073111E"/>
    <w:rsid w:val="0073383C"/>
    <w:rsid w:val="00734D2E"/>
    <w:rsid w:val="00737375"/>
    <w:rsid w:val="007533B0"/>
    <w:rsid w:val="0077216B"/>
    <w:rsid w:val="00776516"/>
    <w:rsid w:val="00791D73"/>
    <w:rsid w:val="00795A5C"/>
    <w:rsid w:val="007A54D9"/>
    <w:rsid w:val="007E4827"/>
    <w:rsid w:val="007E671C"/>
    <w:rsid w:val="007F53F1"/>
    <w:rsid w:val="0081121E"/>
    <w:rsid w:val="00820FC6"/>
    <w:rsid w:val="008249B7"/>
    <w:rsid w:val="00827B08"/>
    <w:rsid w:val="00836FFD"/>
    <w:rsid w:val="008375B9"/>
    <w:rsid w:val="00843EA3"/>
    <w:rsid w:val="00852896"/>
    <w:rsid w:val="00861EE0"/>
    <w:rsid w:val="00862705"/>
    <w:rsid w:val="00865BA3"/>
    <w:rsid w:val="008773C4"/>
    <w:rsid w:val="00880191"/>
    <w:rsid w:val="00885BCC"/>
    <w:rsid w:val="00893E9E"/>
    <w:rsid w:val="008D7E3D"/>
    <w:rsid w:val="008E0B2D"/>
    <w:rsid w:val="008E427E"/>
    <w:rsid w:val="008F71F7"/>
    <w:rsid w:val="008F7F92"/>
    <w:rsid w:val="009059E7"/>
    <w:rsid w:val="0091241F"/>
    <w:rsid w:val="00913D3A"/>
    <w:rsid w:val="00923765"/>
    <w:rsid w:val="0092590D"/>
    <w:rsid w:val="009324E4"/>
    <w:rsid w:val="00955DEA"/>
    <w:rsid w:val="00962760"/>
    <w:rsid w:val="009754D8"/>
    <w:rsid w:val="00985E6B"/>
    <w:rsid w:val="00986F22"/>
    <w:rsid w:val="009921CE"/>
    <w:rsid w:val="00992362"/>
    <w:rsid w:val="009A293C"/>
    <w:rsid w:val="009B2B86"/>
    <w:rsid w:val="009B5DD8"/>
    <w:rsid w:val="009C1790"/>
    <w:rsid w:val="009D1CCC"/>
    <w:rsid w:val="009D203D"/>
    <w:rsid w:val="00A254A7"/>
    <w:rsid w:val="00A60542"/>
    <w:rsid w:val="00A648F0"/>
    <w:rsid w:val="00A862A9"/>
    <w:rsid w:val="00A93BB8"/>
    <w:rsid w:val="00AB42C4"/>
    <w:rsid w:val="00AB49FB"/>
    <w:rsid w:val="00AD096A"/>
    <w:rsid w:val="00AD3EC4"/>
    <w:rsid w:val="00AE2239"/>
    <w:rsid w:val="00AE23B7"/>
    <w:rsid w:val="00AE62FE"/>
    <w:rsid w:val="00AF5F91"/>
    <w:rsid w:val="00B02637"/>
    <w:rsid w:val="00B11F45"/>
    <w:rsid w:val="00B36E2F"/>
    <w:rsid w:val="00B53442"/>
    <w:rsid w:val="00B534D1"/>
    <w:rsid w:val="00B550EF"/>
    <w:rsid w:val="00B63643"/>
    <w:rsid w:val="00B91673"/>
    <w:rsid w:val="00B94C71"/>
    <w:rsid w:val="00B95CC4"/>
    <w:rsid w:val="00BA00C5"/>
    <w:rsid w:val="00BA2C44"/>
    <w:rsid w:val="00BA5752"/>
    <w:rsid w:val="00BB5310"/>
    <w:rsid w:val="00BD074F"/>
    <w:rsid w:val="00BE384F"/>
    <w:rsid w:val="00BE5AF1"/>
    <w:rsid w:val="00BE6406"/>
    <w:rsid w:val="00BE6417"/>
    <w:rsid w:val="00C13CE7"/>
    <w:rsid w:val="00C17D25"/>
    <w:rsid w:val="00C20574"/>
    <w:rsid w:val="00C24A33"/>
    <w:rsid w:val="00C250CA"/>
    <w:rsid w:val="00C34172"/>
    <w:rsid w:val="00C452CF"/>
    <w:rsid w:val="00C459DE"/>
    <w:rsid w:val="00C45C1F"/>
    <w:rsid w:val="00C527F6"/>
    <w:rsid w:val="00C7322F"/>
    <w:rsid w:val="00C828CA"/>
    <w:rsid w:val="00C82BEF"/>
    <w:rsid w:val="00C9464D"/>
    <w:rsid w:val="00CB04CE"/>
    <w:rsid w:val="00CB0EC7"/>
    <w:rsid w:val="00CB319D"/>
    <w:rsid w:val="00CB34CA"/>
    <w:rsid w:val="00CB703D"/>
    <w:rsid w:val="00CC498C"/>
    <w:rsid w:val="00CC4CF4"/>
    <w:rsid w:val="00D128EF"/>
    <w:rsid w:val="00D222A3"/>
    <w:rsid w:val="00D22308"/>
    <w:rsid w:val="00D27F75"/>
    <w:rsid w:val="00D321FB"/>
    <w:rsid w:val="00D46F2E"/>
    <w:rsid w:val="00D66E96"/>
    <w:rsid w:val="00D86FD8"/>
    <w:rsid w:val="00D93B94"/>
    <w:rsid w:val="00DA2851"/>
    <w:rsid w:val="00DB4A7A"/>
    <w:rsid w:val="00DD2F0E"/>
    <w:rsid w:val="00DD37AE"/>
    <w:rsid w:val="00DD554A"/>
    <w:rsid w:val="00DF1435"/>
    <w:rsid w:val="00E00A4B"/>
    <w:rsid w:val="00E11F66"/>
    <w:rsid w:val="00E333D6"/>
    <w:rsid w:val="00E43FB2"/>
    <w:rsid w:val="00E45094"/>
    <w:rsid w:val="00E454A8"/>
    <w:rsid w:val="00E50537"/>
    <w:rsid w:val="00E6202C"/>
    <w:rsid w:val="00E71331"/>
    <w:rsid w:val="00E72742"/>
    <w:rsid w:val="00E7581D"/>
    <w:rsid w:val="00E9163A"/>
    <w:rsid w:val="00EB186E"/>
    <w:rsid w:val="00EC15D8"/>
    <w:rsid w:val="00EE20EC"/>
    <w:rsid w:val="00EF161D"/>
    <w:rsid w:val="00F01B0B"/>
    <w:rsid w:val="00F01DBA"/>
    <w:rsid w:val="00F25DCD"/>
    <w:rsid w:val="00F33440"/>
    <w:rsid w:val="00F57F3E"/>
    <w:rsid w:val="00F61495"/>
    <w:rsid w:val="00F621FD"/>
    <w:rsid w:val="00F628C8"/>
    <w:rsid w:val="00F86587"/>
    <w:rsid w:val="00F937B0"/>
    <w:rsid w:val="00F96D97"/>
    <w:rsid w:val="00FA0800"/>
    <w:rsid w:val="00FB729E"/>
    <w:rsid w:val="00FD5675"/>
    <w:rsid w:val="00FE7A76"/>
    <w:rsid w:val="00FE7B9A"/>
    <w:rsid w:val="00FF2B14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0574"/>
  </w:style>
  <w:style w:type="paragraph" w:styleId="2">
    <w:name w:val="heading 2"/>
    <w:basedOn w:val="a"/>
    <w:next w:val="a"/>
    <w:qFormat/>
    <w:rsid w:val="00BE5AF1"/>
    <w:pPr>
      <w:keepNext/>
      <w:ind w:right="708"/>
      <w:jc w:val="right"/>
      <w:outlineLvl w:val="1"/>
    </w:pPr>
    <w:rPr>
      <w:b/>
      <w:snapToGrid w:val="0"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BE5AF1"/>
    <w:rPr>
      <w:noProof w:val="0"/>
      <w:sz w:val="20"/>
      <w:lang w:val="x-none"/>
    </w:rPr>
  </w:style>
  <w:style w:type="paragraph" w:styleId="a4">
    <w:name w:val="Body Text"/>
    <w:basedOn w:val="a"/>
    <w:link w:val="a5"/>
    <w:rsid w:val="00BE5AF1"/>
    <w:pPr>
      <w:jc w:val="both"/>
    </w:pPr>
    <w:rPr>
      <w:rFonts w:ascii="Arial" w:hAnsi="Arial"/>
      <w:snapToGrid w:val="0"/>
      <w:sz w:val="24"/>
    </w:rPr>
  </w:style>
  <w:style w:type="paragraph" w:styleId="a6">
    <w:name w:val="footer"/>
    <w:basedOn w:val="a"/>
    <w:link w:val="a7"/>
    <w:rsid w:val="00BE5AF1"/>
    <w:pPr>
      <w:widowControl w:val="0"/>
      <w:tabs>
        <w:tab w:val="center" w:pos="4153"/>
        <w:tab w:val="right" w:pos="8306"/>
      </w:tabs>
      <w:spacing w:before="100" w:after="100"/>
    </w:pPr>
    <w:rPr>
      <w:snapToGrid w:val="0"/>
      <w:sz w:val="24"/>
    </w:rPr>
  </w:style>
  <w:style w:type="paragraph" w:styleId="20">
    <w:name w:val="Body Text 2"/>
    <w:basedOn w:val="a"/>
    <w:link w:val="21"/>
    <w:rsid w:val="00BE5AF1"/>
    <w:pPr>
      <w:jc w:val="both"/>
    </w:pPr>
    <w:rPr>
      <w:sz w:val="22"/>
    </w:rPr>
  </w:style>
  <w:style w:type="paragraph" w:styleId="a8">
    <w:name w:val="header"/>
    <w:basedOn w:val="a"/>
    <w:link w:val="a9"/>
    <w:rsid w:val="00BE5AF1"/>
    <w:pPr>
      <w:tabs>
        <w:tab w:val="center" w:pos="4153"/>
        <w:tab w:val="right" w:pos="8306"/>
      </w:tabs>
    </w:pPr>
  </w:style>
  <w:style w:type="character" w:styleId="aa">
    <w:name w:val="Hyperlink"/>
    <w:rsid w:val="00BE5AF1"/>
    <w:rPr>
      <w:color w:val="0000FF"/>
      <w:u w:val="single"/>
    </w:rPr>
  </w:style>
  <w:style w:type="paragraph" w:styleId="ab">
    <w:name w:val="Document Map"/>
    <w:basedOn w:val="a"/>
    <w:semiHidden/>
    <w:rsid w:val="00BE5AF1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B9167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CC4CF4"/>
    <w:rPr>
      <w:snapToGrid w:val="0"/>
      <w:lang w:val="en-US"/>
    </w:rPr>
  </w:style>
  <w:style w:type="paragraph" w:customStyle="1" w:styleId="31">
    <w:name w:val="Заголовок 31"/>
    <w:basedOn w:val="1"/>
    <w:next w:val="1"/>
    <w:rsid w:val="00CC4CF4"/>
    <w:pPr>
      <w:keepNext/>
      <w:jc w:val="center"/>
    </w:pPr>
    <w:rPr>
      <w:b/>
      <w:snapToGrid/>
      <w:sz w:val="24"/>
      <w:lang w:val="ru-RU"/>
    </w:rPr>
  </w:style>
  <w:style w:type="paragraph" w:customStyle="1" w:styleId="51">
    <w:name w:val="Заголовок 51"/>
    <w:basedOn w:val="1"/>
    <w:next w:val="1"/>
    <w:rsid w:val="00CC4CF4"/>
    <w:pPr>
      <w:keepNext/>
      <w:tabs>
        <w:tab w:val="right" w:pos="10204"/>
      </w:tabs>
    </w:pPr>
    <w:rPr>
      <w:b/>
      <w:caps/>
      <w:snapToGrid/>
      <w:sz w:val="16"/>
      <w:lang w:val="ru-RU"/>
    </w:rPr>
  </w:style>
  <w:style w:type="table" w:styleId="ad">
    <w:name w:val="Table Grid"/>
    <w:basedOn w:val="a1"/>
    <w:rsid w:val="00AE23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"/>
    <w:next w:val="2"/>
    <w:rsid w:val="00CB319D"/>
    <w:pPr>
      <w:spacing w:before="240"/>
      <w:ind w:firstLine="709"/>
    </w:pPr>
    <w:rPr>
      <w:b/>
      <w:snapToGrid w:val="0"/>
      <w:sz w:val="28"/>
      <w:lang w:val="en-GB"/>
    </w:rPr>
  </w:style>
  <w:style w:type="paragraph" w:styleId="ae">
    <w:name w:val="Block Text"/>
    <w:basedOn w:val="a"/>
    <w:rsid w:val="00CB319D"/>
    <w:pPr>
      <w:ind w:left="113" w:right="113"/>
      <w:jc w:val="center"/>
    </w:pPr>
    <w:rPr>
      <w:sz w:val="28"/>
    </w:rPr>
  </w:style>
  <w:style w:type="paragraph" w:styleId="af">
    <w:name w:val="caption"/>
    <w:basedOn w:val="a"/>
    <w:next w:val="a"/>
    <w:qFormat/>
    <w:rsid w:val="00CB319D"/>
    <w:pPr>
      <w:spacing w:before="120" w:after="120"/>
      <w:jc w:val="both"/>
    </w:pPr>
    <w:rPr>
      <w:b/>
      <w:snapToGrid w:val="0"/>
      <w:color w:val="000000"/>
    </w:rPr>
  </w:style>
  <w:style w:type="character" w:customStyle="1" w:styleId="a5">
    <w:name w:val="Основной текст Знак"/>
    <w:link w:val="a4"/>
    <w:rsid w:val="00CB319D"/>
    <w:rPr>
      <w:rFonts w:ascii="Arial" w:hAnsi="Arial"/>
      <w:snapToGrid w:val="0"/>
      <w:sz w:val="24"/>
    </w:rPr>
  </w:style>
  <w:style w:type="character" w:customStyle="1" w:styleId="21">
    <w:name w:val="Основной текст 2 Знак"/>
    <w:link w:val="20"/>
    <w:rsid w:val="00CB319D"/>
    <w:rPr>
      <w:sz w:val="22"/>
    </w:rPr>
  </w:style>
  <w:style w:type="character" w:customStyle="1" w:styleId="a9">
    <w:name w:val="Верхний колонтитул Знак"/>
    <w:link w:val="a8"/>
    <w:rsid w:val="00CB319D"/>
  </w:style>
  <w:style w:type="paragraph" w:styleId="af0">
    <w:name w:val="Body Text Indent"/>
    <w:basedOn w:val="a"/>
    <w:link w:val="af1"/>
    <w:rsid w:val="005565CC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565CC"/>
  </w:style>
  <w:style w:type="paragraph" w:styleId="3">
    <w:name w:val="Body Text 3"/>
    <w:basedOn w:val="a"/>
    <w:link w:val="30"/>
    <w:rsid w:val="005565C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5565CC"/>
    <w:rPr>
      <w:sz w:val="16"/>
      <w:szCs w:val="16"/>
    </w:rPr>
  </w:style>
  <w:style w:type="paragraph" w:styleId="22">
    <w:name w:val="Body Text Indent 2"/>
    <w:basedOn w:val="a"/>
    <w:link w:val="23"/>
    <w:rsid w:val="00CB703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CB703D"/>
  </w:style>
  <w:style w:type="character" w:customStyle="1" w:styleId="a7">
    <w:name w:val="Нижний колонтитул Знак"/>
    <w:link w:val="a6"/>
    <w:rsid w:val="005D5E7E"/>
    <w:rPr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0574"/>
  </w:style>
  <w:style w:type="paragraph" w:styleId="2">
    <w:name w:val="heading 2"/>
    <w:basedOn w:val="a"/>
    <w:next w:val="a"/>
    <w:qFormat/>
    <w:rsid w:val="00BE5AF1"/>
    <w:pPr>
      <w:keepNext/>
      <w:ind w:right="708"/>
      <w:jc w:val="right"/>
      <w:outlineLvl w:val="1"/>
    </w:pPr>
    <w:rPr>
      <w:b/>
      <w:snapToGrid w:val="0"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BE5AF1"/>
    <w:rPr>
      <w:noProof w:val="0"/>
      <w:sz w:val="20"/>
      <w:lang w:val="x-none"/>
    </w:rPr>
  </w:style>
  <w:style w:type="paragraph" w:styleId="a4">
    <w:name w:val="Body Text"/>
    <w:basedOn w:val="a"/>
    <w:link w:val="a5"/>
    <w:rsid w:val="00BE5AF1"/>
    <w:pPr>
      <w:jc w:val="both"/>
    </w:pPr>
    <w:rPr>
      <w:rFonts w:ascii="Arial" w:hAnsi="Arial"/>
      <w:snapToGrid w:val="0"/>
      <w:sz w:val="24"/>
    </w:rPr>
  </w:style>
  <w:style w:type="paragraph" w:styleId="a6">
    <w:name w:val="footer"/>
    <w:basedOn w:val="a"/>
    <w:link w:val="a7"/>
    <w:rsid w:val="00BE5AF1"/>
    <w:pPr>
      <w:widowControl w:val="0"/>
      <w:tabs>
        <w:tab w:val="center" w:pos="4153"/>
        <w:tab w:val="right" w:pos="8306"/>
      </w:tabs>
      <w:spacing w:before="100" w:after="100"/>
    </w:pPr>
    <w:rPr>
      <w:snapToGrid w:val="0"/>
      <w:sz w:val="24"/>
    </w:rPr>
  </w:style>
  <w:style w:type="paragraph" w:styleId="20">
    <w:name w:val="Body Text 2"/>
    <w:basedOn w:val="a"/>
    <w:link w:val="21"/>
    <w:rsid w:val="00BE5AF1"/>
    <w:pPr>
      <w:jc w:val="both"/>
    </w:pPr>
    <w:rPr>
      <w:sz w:val="22"/>
    </w:rPr>
  </w:style>
  <w:style w:type="paragraph" w:styleId="a8">
    <w:name w:val="header"/>
    <w:basedOn w:val="a"/>
    <w:link w:val="a9"/>
    <w:rsid w:val="00BE5AF1"/>
    <w:pPr>
      <w:tabs>
        <w:tab w:val="center" w:pos="4153"/>
        <w:tab w:val="right" w:pos="8306"/>
      </w:tabs>
    </w:pPr>
  </w:style>
  <w:style w:type="character" w:styleId="aa">
    <w:name w:val="Hyperlink"/>
    <w:rsid w:val="00BE5AF1"/>
    <w:rPr>
      <w:color w:val="0000FF"/>
      <w:u w:val="single"/>
    </w:rPr>
  </w:style>
  <w:style w:type="paragraph" w:styleId="ab">
    <w:name w:val="Document Map"/>
    <w:basedOn w:val="a"/>
    <w:semiHidden/>
    <w:rsid w:val="00BE5AF1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B91673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CC4CF4"/>
    <w:rPr>
      <w:snapToGrid w:val="0"/>
      <w:lang w:val="en-US"/>
    </w:rPr>
  </w:style>
  <w:style w:type="paragraph" w:customStyle="1" w:styleId="31">
    <w:name w:val="Заголовок 31"/>
    <w:basedOn w:val="1"/>
    <w:next w:val="1"/>
    <w:rsid w:val="00CC4CF4"/>
    <w:pPr>
      <w:keepNext/>
      <w:jc w:val="center"/>
    </w:pPr>
    <w:rPr>
      <w:b/>
      <w:snapToGrid/>
      <w:sz w:val="24"/>
      <w:lang w:val="ru-RU"/>
    </w:rPr>
  </w:style>
  <w:style w:type="paragraph" w:customStyle="1" w:styleId="51">
    <w:name w:val="Заголовок 51"/>
    <w:basedOn w:val="1"/>
    <w:next w:val="1"/>
    <w:rsid w:val="00CC4CF4"/>
    <w:pPr>
      <w:keepNext/>
      <w:tabs>
        <w:tab w:val="right" w:pos="10204"/>
      </w:tabs>
    </w:pPr>
    <w:rPr>
      <w:b/>
      <w:caps/>
      <w:snapToGrid/>
      <w:sz w:val="16"/>
      <w:lang w:val="ru-RU"/>
    </w:rPr>
  </w:style>
  <w:style w:type="table" w:styleId="ad">
    <w:name w:val="Table Grid"/>
    <w:basedOn w:val="a1"/>
    <w:rsid w:val="00AE23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"/>
    <w:next w:val="2"/>
    <w:rsid w:val="00CB319D"/>
    <w:pPr>
      <w:spacing w:before="240"/>
      <w:ind w:firstLine="709"/>
    </w:pPr>
    <w:rPr>
      <w:b/>
      <w:snapToGrid w:val="0"/>
      <w:sz w:val="28"/>
      <w:lang w:val="en-GB"/>
    </w:rPr>
  </w:style>
  <w:style w:type="paragraph" w:styleId="ae">
    <w:name w:val="Block Text"/>
    <w:basedOn w:val="a"/>
    <w:rsid w:val="00CB319D"/>
    <w:pPr>
      <w:ind w:left="113" w:right="113"/>
      <w:jc w:val="center"/>
    </w:pPr>
    <w:rPr>
      <w:sz w:val="28"/>
    </w:rPr>
  </w:style>
  <w:style w:type="paragraph" w:styleId="af">
    <w:name w:val="caption"/>
    <w:basedOn w:val="a"/>
    <w:next w:val="a"/>
    <w:qFormat/>
    <w:rsid w:val="00CB319D"/>
    <w:pPr>
      <w:spacing w:before="120" w:after="120"/>
      <w:jc w:val="both"/>
    </w:pPr>
    <w:rPr>
      <w:b/>
      <w:snapToGrid w:val="0"/>
      <w:color w:val="000000"/>
    </w:rPr>
  </w:style>
  <w:style w:type="character" w:customStyle="1" w:styleId="a5">
    <w:name w:val="Основной текст Знак"/>
    <w:link w:val="a4"/>
    <w:rsid w:val="00CB319D"/>
    <w:rPr>
      <w:rFonts w:ascii="Arial" w:hAnsi="Arial"/>
      <w:snapToGrid w:val="0"/>
      <w:sz w:val="24"/>
    </w:rPr>
  </w:style>
  <w:style w:type="character" w:customStyle="1" w:styleId="21">
    <w:name w:val="Основной текст 2 Знак"/>
    <w:link w:val="20"/>
    <w:rsid w:val="00CB319D"/>
    <w:rPr>
      <w:sz w:val="22"/>
    </w:rPr>
  </w:style>
  <w:style w:type="character" w:customStyle="1" w:styleId="a9">
    <w:name w:val="Верхний колонтитул Знак"/>
    <w:link w:val="a8"/>
    <w:rsid w:val="00CB319D"/>
  </w:style>
  <w:style w:type="paragraph" w:styleId="af0">
    <w:name w:val="Body Text Indent"/>
    <w:basedOn w:val="a"/>
    <w:link w:val="af1"/>
    <w:rsid w:val="005565CC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565CC"/>
  </w:style>
  <w:style w:type="paragraph" w:styleId="3">
    <w:name w:val="Body Text 3"/>
    <w:basedOn w:val="a"/>
    <w:link w:val="30"/>
    <w:rsid w:val="005565C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5565CC"/>
    <w:rPr>
      <w:sz w:val="16"/>
      <w:szCs w:val="16"/>
    </w:rPr>
  </w:style>
  <w:style w:type="paragraph" w:styleId="22">
    <w:name w:val="Body Text Indent 2"/>
    <w:basedOn w:val="a"/>
    <w:link w:val="23"/>
    <w:rsid w:val="00CB703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CB703D"/>
  </w:style>
  <w:style w:type="character" w:customStyle="1" w:styleId="a7">
    <w:name w:val="Нижний колонтитул Знак"/>
    <w:link w:val="a6"/>
    <w:rsid w:val="005D5E7E"/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3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FF259-1DB8-4DBC-8B4A-BCC6B6D94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3504</Words>
  <Characters>19973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OOO IKB Sovcombank</Company>
  <LinksUpToDate>false</LinksUpToDate>
  <CharactersWithSpaces>23431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subject/>
  <dc:creator>Novikov</dc:creator>
  <cp:keywords/>
  <dc:description/>
  <cp:lastModifiedBy>Новиков Виктор Владимирович</cp:lastModifiedBy>
  <cp:revision>9</cp:revision>
  <cp:lastPrinted>2014-12-03T08:18:00Z</cp:lastPrinted>
  <dcterms:created xsi:type="dcterms:W3CDTF">2014-12-19T13:53:00Z</dcterms:created>
  <dcterms:modified xsi:type="dcterms:W3CDTF">2015-12-24T17:42:00Z</dcterms:modified>
</cp:coreProperties>
</file>